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CE4768">
        <w:rPr>
          <w:b/>
          <w:caps/>
          <w:sz w:val="28"/>
          <w:szCs w:val="28"/>
        </w:rPr>
        <w:t>s</w:t>
      </w:r>
      <w:bookmarkStart w:id="0" w:name="_GoBack"/>
      <w:bookmarkEnd w:id="0"/>
      <w:r>
        <w:rPr>
          <w:b/>
          <w:caps/>
          <w:sz w:val="28"/>
          <w:szCs w:val="28"/>
        </w:rPr>
        <w:t xml:space="preserve"> relatif au </w:t>
      </w:r>
      <w:r w:rsidR="002D4A46">
        <w:rPr>
          <w:b/>
          <w:caps/>
          <w:sz w:val="28"/>
          <w:szCs w:val="28"/>
        </w:rPr>
        <w:t>FILM « </w:t>
      </w:r>
      <w:r w:rsidR="00E7172B">
        <w:rPr>
          <w:b/>
          <w:caps/>
          <w:sz w:val="28"/>
          <w:szCs w:val="28"/>
        </w:rPr>
        <w:t>BODYGUARD</w:t>
      </w:r>
      <w:r w:rsidR="002D4A46">
        <w:rPr>
          <w:b/>
          <w:caps/>
          <w:sz w:val="28"/>
          <w:szCs w:val="28"/>
        </w:rPr>
        <w:t> »</w:t>
      </w:r>
      <w:r w:rsidR="002D4A46" w:rsidRPr="006C1B62">
        <w:rPr>
          <w:b/>
          <w:caps/>
          <w:sz w:val="28"/>
          <w:szCs w:val="28"/>
        </w:rPr>
        <w:t xml:space="preserve"> </w:t>
      </w:r>
    </w:p>
    <w:p w:rsidR="002D4A46" w:rsidRDefault="002D4A46" w:rsidP="00D82D7A">
      <w:pPr>
        <w:jc w:val="both"/>
      </w:pPr>
    </w:p>
    <w:p w:rsidR="00D82D7A" w:rsidRDefault="00D82D7A" w:rsidP="00D82D7A">
      <w:pPr>
        <w:jc w:val="both"/>
      </w:pPr>
      <w:r>
        <w:t xml:space="preserve">La plateforme « audiodescription » pour l’accessibilité de l’audiovisuel a constitué un panel indépendant de téléspectateurs déficients visuels dont l’ambition est de visionner des contenus audiodécrits (films, séries, documentaires…) afin de </w:t>
      </w:r>
      <w:r w:rsidRPr="00B41133">
        <w:t xml:space="preserve">rendre un avis le plus objectif possible sur la qualité </w:t>
      </w:r>
      <w:r>
        <w:t>de la version audiodécrite proposée pour ce</w:t>
      </w:r>
      <w:r w:rsidRPr="00B41133">
        <w:t>s</w:t>
      </w:r>
      <w:r>
        <w:t xml:space="preserve"> derniers</w:t>
      </w:r>
      <w:r w:rsidRPr="00B41133">
        <w:t xml:space="preserve">. </w:t>
      </w:r>
    </w:p>
    <w:p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rsidR="00D82D7A" w:rsidRPr="00B41133" w:rsidRDefault="00D82D7A" w:rsidP="00D82D7A">
      <w:pPr>
        <w:jc w:val="both"/>
      </w:pPr>
      <w:r w:rsidRPr="00B41133">
        <w:t xml:space="preserve">Ce rapport a été réalisé par un panel de personnes porteuses d’un handicap visuel, à la demande de </w:t>
      </w:r>
      <w:r>
        <w:t>la Plateforme A</w:t>
      </w:r>
      <w:r w:rsidRPr="00B41133">
        <w:t xml:space="preserve">ccessibilité à l’audiovisuel rassemblant notamment les associations Les Amis des Aveugles, Eqla et La Lumière. </w:t>
      </w:r>
    </w:p>
    <w:p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rsidR="00D82D7A" w:rsidRDefault="00D82D7A" w:rsidP="006C1B62">
      <w:pPr>
        <w:jc w:val="both"/>
      </w:pPr>
    </w:p>
    <w:p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le DOCUMENTAIRE</w:t>
      </w:r>
      <w:r w:rsidRPr="006B7D56">
        <w:rPr>
          <w:b/>
          <w:caps/>
          <w:sz w:val="24"/>
        </w:rPr>
        <w:t xml:space="preserve"> et son AD </w:t>
      </w:r>
    </w:p>
    <w:p w:rsidR="00872FC5" w:rsidRDefault="00872FC5" w:rsidP="002D4A46">
      <w:pPr>
        <w:spacing w:after="0" w:line="360" w:lineRule="auto"/>
        <w:jc w:val="both"/>
      </w:pPr>
      <w:r w:rsidRPr="00D82D7A">
        <w:rPr>
          <w:u w:val="single"/>
        </w:rPr>
        <w:t>Titre du film</w:t>
      </w:r>
      <w:r>
        <w:t xml:space="preserve"> :</w:t>
      </w:r>
      <w:r>
        <w:tab/>
      </w:r>
      <w:r w:rsidR="00E7172B">
        <w:t>Bodyguard</w:t>
      </w:r>
    </w:p>
    <w:p w:rsidR="00872FC5" w:rsidRDefault="00872FC5" w:rsidP="002D4A46">
      <w:pPr>
        <w:spacing w:after="0" w:line="360" w:lineRule="auto"/>
        <w:jc w:val="both"/>
      </w:pPr>
      <w:r w:rsidRPr="00D82D7A">
        <w:rPr>
          <w:u w:val="single"/>
        </w:rPr>
        <w:t>Date de l'évaluation</w:t>
      </w:r>
      <w:r>
        <w:t xml:space="preserve"> :</w:t>
      </w:r>
      <w:r>
        <w:tab/>
      </w:r>
      <w:r w:rsidR="00E7172B">
        <w:t>Août 2023</w:t>
      </w:r>
    </w:p>
    <w:p w:rsidR="00872FC5" w:rsidRDefault="006A291A" w:rsidP="002D4A46">
      <w:pPr>
        <w:spacing w:after="0" w:line="360" w:lineRule="auto"/>
        <w:jc w:val="both"/>
      </w:pPr>
      <w:r w:rsidRPr="00D82D7A">
        <w:rPr>
          <w:u w:val="single"/>
        </w:rPr>
        <w:t>Producteur d’audiodescription et année de réalisation</w:t>
      </w:r>
      <w:r>
        <w:t xml:space="preserve"> : </w:t>
      </w:r>
      <w:r w:rsidR="00E7172B">
        <w:t>Médiapro</w:t>
      </w:r>
    </w:p>
    <w:p w:rsidR="0099364E" w:rsidRDefault="00C87162" w:rsidP="002D4A46">
      <w:pPr>
        <w:spacing w:after="0" w:line="360" w:lineRule="auto"/>
        <w:jc w:val="both"/>
      </w:pPr>
      <w:r w:rsidRPr="00D82D7A">
        <w:rPr>
          <w:u w:val="single"/>
        </w:rPr>
        <w:t>Nombre de répondants</w:t>
      </w:r>
      <w:r>
        <w:t xml:space="preserve"> : </w:t>
      </w:r>
      <w:r w:rsidR="00702010">
        <w:t>14</w:t>
      </w:r>
    </w:p>
    <w:p w:rsidR="00D82D7A" w:rsidRDefault="00D82D7A">
      <w:r>
        <w:br w:type="page"/>
      </w:r>
    </w:p>
    <w:p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rsidR="0007630C" w:rsidRDefault="00D045A4" w:rsidP="006C1B62">
      <w:pPr>
        <w:jc w:val="both"/>
      </w:pPr>
      <w:r w:rsidRPr="00D045A4">
        <w:rPr>
          <w:b/>
        </w:rPr>
        <w:t xml:space="preserve">1. </w:t>
      </w:r>
      <w:r w:rsidR="006A291A" w:rsidRPr="00D045A4">
        <w:rPr>
          <w:b/>
        </w:rPr>
        <w:t>Est-ce que la version audiodécrite du film fonctionne ? Ai-je vécu une expérience d'immersion</w:t>
      </w:r>
      <w:r w:rsidR="006A291A" w:rsidRPr="0062540F">
        <w:rPr>
          <w:b/>
        </w:rPr>
        <w:t xml:space="preserve"> cinématographique ?</w:t>
      </w:r>
    </w:p>
    <w:p w:rsidR="00CD7D10" w:rsidRDefault="00CD7D10" w:rsidP="00CD7D10">
      <w:pPr>
        <w:jc w:val="center"/>
        <w:rPr>
          <w:b/>
        </w:rPr>
      </w:pPr>
      <w:r>
        <w:rPr>
          <w:b/>
          <w:noProof/>
          <w:lang w:eastAsia="fr-BE"/>
        </w:rPr>
        <w:drawing>
          <wp:inline distT="0" distB="0" distL="0" distR="0" wp14:anchorId="14AAE552" wp14:editId="7B2C244C">
            <wp:extent cx="4387175" cy="1293778"/>
            <wp:effectExtent l="0" t="0" r="0" b="190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rsidR="00181982" w:rsidRDefault="003C1F44" w:rsidP="00CD7D10">
      <w:pPr>
        <w:jc w:val="center"/>
        <w:rPr>
          <w:b/>
        </w:rPr>
      </w:pPr>
      <w:r>
        <w:rPr>
          <w:b/>
        </w:rPr>
        <w:t xml:space="preserve">Moyenne : </w:t>
      </w:r>
      <w:r w:rsidR="00B03A42">
        <w:rPr>
          <w:b/>
        </w:rPr>
        <w:t>3.7/5</w:t>
      </w:r>
    </w:p>
    <w:p w:rsidR="000A576A" w:rsidRDefault="006A291A" w:rsidP="000A576A">
      <w:pPr>
        <w:jc w:val="both"/>
      </w:pPr>
      <w:r w:rsidRPr="000A576A">
        <w:rPr>
          <w:b/>
        </w:rPr>
        <w:t>Commentaire</w:t>
      </w:r>
      <w:r w:rsidR="008E422E" w:rsidRPr="000A576A">
        <w:rPr>
          <w:b/>
        </w:rPr>
        <w:t>s</w:t>
      </w:r>
      <w:r w:rsidR="00F921C4" w:rsidRPr="000A576A">
        <w:rPr>
          <w:b/>
        </w:rPr>
        <w:t xml:space="preserve"> :</w:t>
      </w:r>
      <w:r w:rsidR="00CC2AD4" w:rsidRPr="00CC2AD4">
        <w:t xml:space="preserve"> </w:t>
      </w:r>
      <w:r w:rsidR="00BC5894" w:rsidRPr="00BC5894">
        <w:rPr>
          <w:i/>
        </w:rPr>
        <w:t>L’immersion n’a pu être</w:t>
      </w:r>
      <w:r w:rsidR="000A576A" w:rsidRPr="00BC5894">
        <w:rPr>
          <w:i/>
        </w:rPr>
        <w:t xml:space="preserve"> </w:t>
      </w:r>
      <w:r w:rsidR="00BC5894">
        <w:rPr>
          <w:i/>
        </w:rPr>
        <w:t>totale</w:t>
      </w:r>
      <w:r w:rsidR="000A576A" w:rsidRPr="00BC5894">
        <w:rPr>
          <w:i/>
        </w:rPr>
        <w:t xml:space="preserve"> car il y a des décalages entre l'</w:t>
      </w:r>
      <w:r w:rsidR="00A95BD2" w:rsidRPr="00BC5894">
        <w:rPr>
          <w:i/>
        </w:rPr>
        <w:t>AD</w:t>
      </w:r>
      <w:r w:rsidR="000A576A" w:rsidRPr="00BC5894">
        <w:rPr>
          <w:i/>
        </w:rPr>
        <w:t xml:space="preserve"> et la bande son d'origine</w:t>
      </w:r>
      <w:r w:rsidR="00BC5894" w:rsidRPr="00BC5894">
        <w:rPr>
          <w:i/>
        </w:rPr>
        <w:t> ; aussi bien entre l’image et l’AD qu’au niveau du volume.</w:t>
      </w:r>
    </w:p>
    <w:p w:rsidR="00E7172B" w:rsidRPr="00BB450B" w:rsidRDefault="00E7172B" w:rsidP="00B45885">
      <w:pPr>
        <w:jc w:val="both"/>
      </w:pPr>
    </w:p>
    <w:p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rsidR="00CD7D10" w:rsidRDefault="001C1A9D" w:rsidP="001C1A9D">
      <w:pPr>
        <w:jc w:val="center"/>
        <w:rPr>
          <w:b/>
        </w:rPr>
      </w:pPr>
      <w:r>
        <w:rPr>
          <w:b/>
          <w:noProof/>
          <w:lang w:eastAsia="fr-BE"/>
        </w:rPr>
        <w:drawing>
          <wp:inline distT="0" distB="0" distL="0" distR="0" wp14:anchorId="3FC57197" wp14:editId="14A38FDD">
            <wp:extent cx="4378515" cy="1290414"/>
            <wp:effectExtent l="0" t="0" r="3175"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1C1A9D">
      <w:pPr>
        <w:jc w:val="center"/>
        <w:rPr>
          <w:b/>
        </w:rPr>
      </w:pPr>
      <w:r>
        <w:rPr>
          <w:b/>
        </w:rPr>
        <w:t xml:space="preserve">Moyenne : </w:t>
      </w:r>
      <w:r w:rsidR="00B03A42">
        <w:rPr>
          <w:b/>
        </w:rPr>
        <w:t>3.5/5</w:t>
      </w:r>
    </w:p>
    <w:p w:rsidR="00BE16F5" w:rsidRDefault="003C1F44" w:rsidP="00A95BD2">
      <w:pPr>
        <w:jc w:val="both"/>
      </w:pPr>
      <w:r w:rsidRPr="00A95BD2">
        <w:rPr>
          <w:b/>
        </w:rPr>
        <w:t>Commentaires :</w:t>
      </w:r>
      <w:r w:rsidRPr="00CC2AD4">
        <w:t xml:space="preserve"> </w:t>
      </w:r>
      <w:r w:rsidR="00BE16F5" w:rsidRPr="00BC5894">
        <w:rPr>
          <w:i/>
        </w:rPr>
        <w:t xml:space="preserve">Dans </w:t>
      </w:r>
      <w:r w:rsidR="00E7172B" w:rsidRPr="00BC5894">
        <w:rPr>
          <w:i/>
        </w:rPr>
        <w:t xml:space="preserve"> l’ensemble, les personnages mis en scène sont bien annoncés, ainsi que les lieux précisés, </w:t>
      </w:r>
      <w:r w:rsidR="00BC5894" w:rsidRPr="00BC5894">
        <w:rPr>
          <w:i/>
        </w:rPr>
        <w:t>même si le rôle de certains personnages ont échappé aux répondants et qu’</w:t>
      </w:r>
      <w:r w:rsidR="00BE16F5" w:rsidRPr="00BC5894">
        <w:rPr>
          <w:i/>
        </w:rPr>
        <w:t>un goût de</w:t>
      </w:r>
      <w:r w:rsidR="00BC5894" w:rsidRPr="00BC5894">
        <w:rPr>
          <w:i/>
        </w:rPr>
        <w:t> </w:t>
      </w:r>
      <w:r w:rsidR="00BE16F5" w:rsidRPr="00BC5894">
        <w:rPr>
          <w:i/>
        </w:rPr>
        <w:t xml:space="preserve"> </w:t>
      </w:r>
      <w:r w:rsidR="00BC5894" w:rsidRPr="00BC5894">
        <w:rPr>
          <w:i/>
        </w:rPr>
        <w:t>« </w:t>
      </w:r>
      <w:r w:rsidR="00BE16F5" w:rsidRPr="00BC5894">
        <w:rPr>
          <w:i/>
        </w:rPr>
        <w:t>trop peu »</w:t>
      </w:r>
      <w:r w:rsidR="00BC5894" w:rsidRPr="00BC5894">
        <w:rPr>
          <w:i/>
        </w:rPr>
        <w:t xml:space="preserve"> a été ressenti</w:t>
      </w:r>
      <w:r w:rsidR="00BE16F5" w:rsidRPr="00BC5894">
        <w:rPr>
          <w:i/>
        </w:rPr>
        <w:t xml:space="preserve"> durant une grande partie du film. </w:t>
      </w:r>
      <w:r w:rsidR="00BC5894" w:rsidRPr="00BC5894">
        <w:rPr>
          <w:i/>
        </w:rPr>
        <w:t>Par moment, les commentaires AD étaient décalés par rapport à l’action. De plus, à</w:t>
      </w:r>
      <w:r w:rsidR="00BE16F5" w:rsidRPr="00BC5894">
        <w:rPr>
          <w:i/>
        </w:rPr>
        <w:t xml:space="preserve"> plusieurs reprises, spécialement dans des moments d’agitation ou lorsque la tension monte, </w:t>
      </w:r>
      <w:r w:rsidR="00BC5894" w:rsidRPr="00BC5894">
        <w:rPr>
          <w:i/>
        </w:rPr>
        <w:t>il a été</w:t>
      </w:r>
      <w:r w:rsidR="00BE16F5" w:rsidRPr="00BC5894">
        <w:rPr>
          <w:i/>
        </w:rPr>
        <w:t xml:space="preserve"> perçu que « quelque chose se passait » entre les principaux protagonistes </w:t>
      </w:r>
      <w:r w:rsidR="00BC5894" w:rsidRPr="00BC5894">
        <w:rPr>
          <w:i/>
        </w:rPr>
        <w:t>mais</w:t>
      </w:r>
      <w:r w:rsidR="00BE16F5" w:rsidRPr="00BC5894">
        <w:rPr>
          <w:i/>
        </w:rPr>
        <w:t xml:space="preserve"> que le commentaire AD ne rendait pas. Ainsi, par exemple, lors de certaines séquences dans la boîte de nuit et lors d’une altercation brève entre le garde du corps et sa protégée, ou encore durant l’ag</w:t>
      </w:r>
      <w:r w:rsidR="00BC5894" w:rsidRPr="00BC5894">
        <w:rPr>
          <w:i/>
        </w:rPr>
        <w:t xml:space="preserve">itation qui règne en backstage </w:t>
      </w:r>
      <w:r w:rsidR="00BE16F5" w:rsidRPr="00BC5894">
        <w:rPr>
          <w:i/>
        </w:rPr>
        <w:t>avant et pendant la cérémonie de la remise des Oscars.</w:t>
      </w:r>
    </w:p>
    <w:p w:rsidR="002D4A46" w:rsidRPr="00BB450B" w:rsidRDefault="002D4A46" w:rsidP="00CF5196">
      <w:pPr>
        <w:jc w:val="both"/>
      </w:pPr>
    </w:p>
    <w:p w:rsidR="006A291A" w:rsidRPr="00C46FEF" w:rsidRDefault="00D045A4" w:rsidP="006C1B62">
      <w:pPr>
        <w:jc w:val="both"/>
        <w:rPr>
          <w:b/>
        </w:rPr>
      </w:pPr>
      <w:r>
        <w:rPr>
          <w:b/>
        </w:rPr>
        <w:lastRenderedPageBreak/>
        <w:t xml:space="preserve">3. </w:t>
      </w:r>
      <w:r w:rsidR="006A291A" w:rsidRPr="00C46FEF">
        <w:rPr>
          <w:b/>
        </w:rPr>
        <w:t>L'AD respecte-t-elle la bande son du film, sans recouvrir des dialogues et sans gêner la compréhension de certains passages du film ?</w:t>
      </w:r>
    </w:p>
    <w:p w:rsidR="00CD7D10" w:rsidRDefault="00CD7D10" w:rsidP="00CD7D10">
      <w:pPr>
        <w:jc w:val="center"/>
        <w:rPr>
          <w:b/>
        </w:rPr>
      </w:pPr>
      <w:r>
        <w:rPr>
          <w:b/>
          <w:noProof/>
          <w:lang w:eastAsia="fr-BE"/>
        </w:rPr>
        <w:drawing>
          <wp:inline distT="0" distB="0" distL="0" distR="0" wp14:anchorId="14AAE552" wp14:editId="7B2C244C">
            <wp:extent cx="4387175" cy="1293778"/>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CD7D10">
      <w:pPr>
        <w:jc w:val="center"/>
        <w:rPr>
          <w:b/>
        </w:rPr>
      </w:pPr>
      <w:r>
        <w:rPr>
          <w:b/>
        </w:rPr>
        <w:t xml:space="preserve">Moyenne : </w:t>
      </w:r>
      <w:r w:rsidR="00B03A42">
        <w:rPr>
          <w:b/>
        </w:rPr>
        <w:t>3.7/5</w:t>
      </w:r>
    </w:p>
    <w:p w:rsidR="000A576A" w:rsidRPr="00BE16F5" w:rsidRDefault="003C1F44" w:rsidP="00A95BD2">
      <w:pPr>
        <w:jc w:val="both"/>
      </w:pPr>
      <w:r w:rsidRPr="00A95BD2">
        <w:rPr>
          <w:b/>
        </w:rPr>
        <w:t>Commentaires :</w:t>
      </w:r>
      <w:r w:rsidRPr="00CC2AD4">
        <w:t xml:space="preserve"> </w:t>
      </w:r>
      <w:r w:rsidR="000A576A" w:rsidRPr="00BC5894">
        <w:rPr>
          <w:i/>
        </w:rPr>
        <w:t xml:space="preserve">En soi, la lecture des commentaires AD ne recouvre pas les dialogues, mais le niveau sonore très exagéré de </w:t>
      </w:r>
      <w:r w:rsidR="00BC5894" w:rsidRPr="00BC5894">
        <w:rPr>
          <w:i/>
        </w:rPr>
        <w:t>l’</w:t>
      </w:r>
      <w:r w:rsidR="000A576A" w:rsidRPr="00BC5894">
        <w:rPr>
          <w:i/>
        </w:rPr>
        <w:t xml:space="preserve">AD par rapport à celui du film rend </w:t>
      </w:r>
      <w:r w:rsidR="00BC5894" w:rsidRPr="00BC5894">
        <w:rPr>
          <w:i/>
        </w:rPr>
        <w:t>le visionnage du film</w:t>
      </w:r>
      <w:r w:rsidR="000A576A" w:rsidRPr="00BC5894">
        <w:rPr>
          <w:i/>
        </w:rPr>
        <w:t xml:space="preserve"> quelque peu difficile et empêche le spectateur de s’immerger dans les ambiances variées. C’est donc un problème technique de mixage plutôt que d’implantation des commentaires AD.</w:t>
      </w:r>
    </w:p>
    <w:p w:rsidR="002D4A46" w:rsidRDefault="002D4A46" w:rsidP="006C1B62">
      <w:pPr>
        <w:jc w:val="both"/>
        <w:rPr>
          <w:b/>
        </w:rPr>
      </w:pPr>
    </w:p>
    <w:p w:rsidR="006A291A" w:rsidRPr="00C870AE" w:rsidRDefault="00D045A4" w:rsidP="006C1B62">
      <w:pPr>
        <w:jc w:val="both"/>
        <w:rPr>
          <w:b/>
        </w:rPr>
      </w:pPr>
      <w:r>
        <w:rPr>
          <w:b/>
        </w:rPr>
        <w:t xml:space="preserve">4. </w:t>
      </w:r>
      <w:r w:rsidR="006A291A" w:rsidRPr="00C870AE">
        <w:rPr>
          <w:b/>
        </w:rPr>
        <w:t>L'AD décrit-elle bien les images, sans se contenter d'expliquer l'intrigue ? Le sens des images décrites est-il clair ?</w:t>
      </w:r>
    </w:p>
    <w:p w:rsidR="00B40C12" w:rsidRDefault="00CD7D10" w:rsidP="00CD7D10">
      <w:pPr>
        <w:jc w:val="center"/>
        <w:rPr>
          <w:b/>
        </w:rPr>
      </w:pPr>
      <w:r>
        <w:rPr>
          <w:b/>
          <w:noProof/>
          <w:lang w:eastAsia="fr-BE"/>
        </w:rPr>
        <w:drawing>
          <wp:inline distT="0" distB="0" distL="0" distR="0" wp14:anchorId="66186131" wp14:editId="50557A1A">
            <wp:extent cx="4378516" cy="1230595"/>
            <wp:effectExtent l="0" t="0" r="3175"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CD7D10">
      <w:pPr>
        <w:jc w:val="center"/>
        <w:rPr>
          <w:b/>
        </w:rPr>
      </w:pPr>
      <w:r>
        <w:rPr>
          <w:b/>
        </w:rPr>
        <w:t xml:space="preserve">Moyenne : </w:t>
      </w:r>
      <w:r w:rsidR="00B03A42">
        <w:rPr>
          <w:b/>
        </w:rPr>
        <w:t>4.1/5</w:t>
      </w:r>
    </w:p>
    <w:p w:rsidR="00B07F78" w:rsidRDefault="003C1F44" w:rsidP="00A95BD2">
      <w:pPr>
        <w:jc w:val="both"/>
        <w:rPr>
          <w:i/>
        </w:rPr>
      </w:pPr>
      <w:r w:rsidRPr="00A95BD2">
        <w:rPr>
          <w:b/>
        </w:rPr>
        <w:t>Commentaires :</w:t>
      </w:r>
      <w:r w:rsidRPr="00CC2AD4">
        <w:t xml:space="preserve"> </w:t>
      </w:r>
      <w:r w:rsidR="000A576A" w:rsidRPr="00521D36">
        <w:rPr>
          <w:i/>
        </w:rPr>
        <w:t xml:space="preserve">L’écriture AD est assez claire et précise, mais minimaliste sous certains angles. </w:t>
      </w:r>
      <w:r w:rsidR="00521D36" w:rsidRPr="00521D36">
        <w:rPr>
          <w:i/>
        </w:rPr>
        <w:t>Par exemple, au début du film le garde du corps prend connaissance de certaines photos et à un moment dit : "</w:t>
      </w:r>
      <w:r w:rsidR="00521D36" w:rsidRPr="00521D36">
        <w:rPr>
          <w:i/>
          <w:caps/>
        </w:rPr>
        <w:t>ç</w:t>
      </w:r>
      <w:r w:rsidR="00521D36" w:rsidRPr="00521D36">
        <w:rPr>
          <w:i/>
        </w:rPr>
        <w:t>a, ça peut être important" mais il n’est pas expliqué de quoi il parle. De plus</w:t>
      </w:r>
      <w:r w:rsidR="00BC5894" w:rsidRPr="00521D36">
        <w:rPr>
          <w:i/>
        </w:rPr>
        <w:t>, l</w:t>
      </w:r>
      <w:r w:rsidR="000A576A" w:rsidRPr="00521D36">
        <w:rPr>
          <w:i/>
        </w:rPr>
        <w:t xml:space="preserve">a dimension sentimentale du film, le romantisme, les costumes et les paysages naturels sont assez bien décrits, en tout cas peuvent suffire. Mais les scènes d’accélération de l’action, les moments d’agitation, les passages où l’on voit la vedette chanteuse en répétition, sur scène, </w:t>
      </w:r>
      <w:r w:rsidR="00521D36" w:rsidRPr="00521D36">
        <w:rPr>
          <w:i/>
        </w:rPr>
        <w:t>etc.</w:t>
      </w:r>
      <w:r w:rsidR="000A576A" w:rsidRPr="00521D36">
        <w:rPr>
          <w:i/>
        </w:rPr>
        <w:t xml:space="preserve"> manqu</w:t>
      </w:r>
      <w:r w:rsidR="00521D36" w:rsidRPr="00521D36">
        <w:rPr>
          <w:i/>
        </w:rPr>
        <w:t>ent fortement d’implication de l’AD.</w:t>
      </w:r>
    </w:p>
    <w:p w:rsidR="00F84AB2" w:rsidRPr="00521D36" w:rsidRDefault="00F84AB2" w:rsidP="00A95BD2">
      <w:pPr>
        <w:jc w:val="both"/>
        <w:rPr>
          <w:i/>
        </w:rPr>
      </w:pPr>
    </w:p>
    <w:p w:rsidR="006A291A" w:rsidRPr="00F45F2A" w:rsidRDefault="00D045A4" w:rsidP="006C1B62">
      <w:pPr>
        <w:jc w:val="both"/>
        <w:rPr>
          <w:b/>
        </w:rPr>
      </w:pPr>
      <w:r>
        <w:rPr>
          <w:b/>
        </w:rPr>
        <w:lastRenderedPageBreak/>
        <w:t xml:space="preserve">5. </w:t>
      </w:r>
      <w:r w:rsidR="006A291A" w:rsidRPr="00F45F2A">
        <w:rPr>
          <w:b/>
        </w:rPr>
        <w:t>Ai-je pu me faire une image mentale précise des personnages, des décors, de l’époque ?</w:t>
      </w:r>
    </w:p>
    <w:p w:rsidR="001C1A9D" w:rsidRDefault="001C1A9D" w:rsidP="001C1A9D">
      <w:pPr>
        <w:jc w:val="center"/>
        <w:rPr>
          <w:b/>
        </w:rPr>
      </w:pPr>
      <w:r>
        <w:rPr>
          <w:b/>
          <w:noProof/>
          <w:lang w:eastAsia="fr-BE"/>
        </w:rPr>
        <w:drawing>
          <wp:inline distT="0" distB="0" distL="0" distR="0" wp14:anchorId="52235543">
            <wp:extent cx="4556760" cy="1255863"/>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386" b="47027"/>
                    <a:stretch/>
                  </pic:blipFill>
                  <pic:spPr bwMode="auto">
                    <a:xfrm>
                      <a:off x="0" y="0"/>
                      <a:ext cx="4566285" cy="1258488"/>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1C1A9D">
      <w:pPr>
        <w:jc w:val="center"/>
        <w:rPr>
          <w:b/>
        </w:rPr>
      </w:pPr>
      <w:r>
        <w:rPr>
          <w:b/>
        </w:rPr>
        <w:t xml:space="preserve">Moyenne : </w:t>
      </w:r>
      <w:r w:rsidR="00B03A42">
        <w:rPr>
          <w:b/>
        </w:rPr>
        <w:t>3.75/5</w:t>
      </w:r>
    </w:p>
    <w:p w:rsidR="000A576A" w:rsidRDefault="003C1F44" w:rsidP="00A95BD2">
      <w:pPr>
        <w:jc w:val="both"/>
      </w:pPr>
      <w:r w:rsidRPr="00A95BD2">
        <w:rPr>
          <w:b/>
        </w:rPr>
        <w:t>Commentaires :</w:t>
      </w:r>
      <w:r w:rsidRPr="00CC2AD4">
        <w:t xml:space="preserve"> </w:t>
      </w:r>
      <w:r w:rsidR="00521D36" w:rsidRPr="00521D36">
        <w:rPr>
          <w:i/>
        </w:rPr>
        <w:t>L'AD ne décrit pas tous les personnages, elle décrit seulement les deux principaux. Par ailleurs,</w:t>
      </w:r>
      <w:r w:rsidR="000A576A" w:rsidRPr="00521D36">
        <w:rPr>
          <w:i/>
        </w:rPr>
        <w:t xml:space="preserve"> plutôt que de décrire les personnages physiquement, l'AD explique que le</w:t>
      </w:r>
      <w:r w:rsidR="00521D36" w:rsidRPr="00521D36">
        <w:rPr>
          <w:i/>
        </w:rPr>
        <w:t xml:space="preserve"> body guard est "Kevin Costner", ce qui rend la représentation mentale difficile pour ceux qui ne l’ont jamais vu. </w:t>
      </w:r>
      <w:r w:rsidR="001A41F3" w:rsidRPr="00521D36">
        <w:rPr>
          <w:i/>
        </w:rPr>
        <w:t xml:space="preserve"> </w:t>
      </w:r>
      <w:r w:rsidR="00521D36" w:rsidRPr="00521D36">
        <w:rPr>
          <w:i/>
        </w:rPr>
        <w:t>L’époque n’est pas évoquée.</w:t>
      </w:r>
    </w:p>
    <w:p w:rsidR="00521D36" w:rsidRDefault="00521D36" w:rsidP="00ED6BA0">
      <w:pPr>
        <w:spacing w:line="240" w:lineRule="auto"/>
        <w:jc w:val="both"/>
      </w:pPr>
    </w:p>
    <w:p w:rsidR="006A291A" w:rsidRPr="006C388D" w:rsidRDefault="00D045A4" w:rsidP="006C1B62">
      <w:pPr>
        <w:jc w:val="both"/>
        <w:rPr>
          <w:b/>
        </w:rPr>
      </w:pPr>
      <w:r>
        <w:rPr>
          <w:b/>
        </w:rPr>
        <w:t xml:space="preserve">6. </w:t>
      </w:r>
      <w:r w:rsidR="006A291A" w:rsidRPr="006C388D">
        <w:rPr>
          <w:b/>
        </w:rPr>
        <w:t>L'AD est-elle bien dosée et donc, ni trop pauvre ni trop présente ?</w:t>
      </w:r>
    </w:p>
    <w:p w:rsidR="00CD7D10" w:rsidRDefault="00CD7D10" w:rsidP="001C1A9D">
      <w:pPr>
        <w:jc w:val="center"/>
        <w:rPr>
          <w:b/>
        </w:rPr>
      </w:pPr>
      <w:r>
        <w:rPr>
          <w:b/>
          <w:noProof/>
          <w:lang w:eastAsia="fr-BE"/>
        </w:rPr>
        <w:drawing>
          <wp:inline distT="0" distB="0" distL="0" distR="0" wp14:anchorId="70A2BE55" wp14:editId="2E6CA902">
            <wp:extent cx="4378515" cy="1256232"/>
            <wp:effectExtent l="0" t="0" r="3175" b="127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1C1A9D">
      <w:pPr>
        <w:jc w:val="center"/>
        <w:rPr>
          <w:b/>
        </w:rPr>
      </w:pPr>
      <w:r>
        <w:rPr>
          <w:b/>
        </w:rPr>
        <w:t xml:space="preserve">Moyenne : </w:t>
      </w:r>
      <w:r w:rsidR="00B03A42">
        <w:rPr>
          <w:b/>
        </w:rPr>
        <w:t>4/5</w:t>
      </w:r>
    </w:p>
    <w:p w:rsidR="001A41F3" w:rsidRDefault="003C1F44" w:rsidP="00A95BD2">
      <w:pPr>
        <w:jc w:val="both"/>
      </w:pPr>
      <w:r w:rsidRPr="00A95BD2">
        <w:rPr>
          <w:b/>
        </w:rPr>
        <w:t>Commentaires :</w:t>
      </w:r>
      <w:r w:rsidRPr="00CC2AD4">
        <w:t xml:space="preserve"> </w:t>
      </w:r>
      <w:r w:rsidR="001A41F3" w:rsidRPr="00521D36">
        <w:rPr>
          <w:i/>
        </w:rPr>
        <w:t>L'AD n'est pas invasive.</w:t>
      </w:r>
      <w:r w:rsidR="00C67D79" w:rsidRPr="00521D36">
        <w:rPr>
          <w:i/>
        </w:rPr>
        <w:t xml:space="preserve"> </w:t>
      </w:r>
      <w:r w:rsidR="001A41F3" w:rsidRPr="00521D36">
        <w:rPr>
          <w:i/>
        </w:rPr>
        <w:t xml:space="preserve">L’AD pèche par pauvreté d’informations lors de certaines séquences où les images paraissent être plus riches et spectaculaires que ce que l’AD ne commente. Dans l’ensemble l’AD est agréablement présente. Mais il est à remarquer qu’une lecture mieux adaptée aux variations de l’intensité des séquences aurait permis d’implanter davantage d’informations visuelles, faisant mieux entrer le spectateur dans la magie du film dans toutes ses dimensions. Bien que cela ne gène pas à la compréhension du film, </w:t>
      </w:r>
      <w:r w:rsidR="00521D36" w:rsidRPr="00521D36">
        <w:rPr>
          <w:i/>
        </w:rPr>
        <w:t>il aurait été apprécié</w:t>
      </w:r>
      <w:r w:rsidR="001A41F3" w:rsidRPr="00521D36">
        <w:rPr>
          <w:i/>
        </w:rPr>
        <w:t xml:space="preserve"> plus de détails de la villa, de la discothèque, de la remise des Oscars</w:t>
      </w:r>
      <w:r w:rsidR="00521D36" w:rsidRPr="00521D36">
        <w:rPr>
          <w:i/>
        </w:rPr>
        <w:t>,</w:t>
      </w:r>
      <w:r w:rsidR="001A41F3" w:rsidRPr="00521D36">
        <w:rPr>
          <w:i/>
        </w:rPr>
        <w:t xml:space="preserve"> ...</w:t>
      </w:r>
      <w:r w:rsidR="001A41F3" w:rsidRPr="00521D36">
        <w:rPr>
          <w:i/>
        </w:rPr>
        <w:tab/>
      </w:r>
    </w:p>
    <w:p w:rsidR="00F84AB2" w:rsidRDefault="005F1FCF" w:rsidP="001A41F3">
      <w:pPr>
        <w:jc w:val="both"/>
      </w:pPr>
      <w:r>
        <w:tab/>
      </w:r>
      <w:r>
        <w:tab/>
      </w:r>
      <w:r>
        <w:tab/>
      </w:r>
    </w:p>
    <w:p w:rsidR="005F1FCF" w:rsidRDefault="005F1FCF" w:rsidP="001A41F3">
      <w:pPr>
        <w:jc w:val="both"/>
      </w:pPr>
      <w:r>
        <w:tab/>
      </w:r>
      <w:r>
        <w:tab/>
      </w:r>
      <w:r>
        <w:tab/>
      </w:r>
      <w:r>
        <w:tab/>
      </w:r>
      <w:r>
        <w:tab/>
      </w:r>
      <w:r>
        <w:tab/>
      </w:r>
    </w:p>
    <w:p w:rsidR="006A291A" w:rsidRPr="006C388D" w:rsidRDefault="00D045A4" w:rsidP="00521D36">
      <w:pPr>
        <w:spacing w:after="0"/>
        <w:jc w:val="both"/>
        <w:rPr>
          <w:b/>
        </w:rPr>
      </w:pPr>
      <w:r>
        <w:rPr>
          <w:b/>
        </w:rPr>
        <w:lastRenderedPageBreak/>
        <w:t xml:space="preserve">7. </w:t>
      </w:r>
      <w:r w:rsidR="006A291A" w:rsidRPr="006C388D">
        <w:rPr>
          <w:b/>
        </w:rPr>
        <w:t>Suis-je resté dans l'univers fictionnel de l’œuvre sans que l'AD m'en fasse sortir (par des termes techniques de prises de vues, par exemple.) ?</w:t>
      </w:r>
    </w:p>
    <w:p w:rsidR="00A95BD2" w:rsidRDefault="00CD7D10" w:rsidP="001C1A9D">
      <w:pPr>
        <w:jc w:val="center"/>
        <w:rPr>
          <w:b/>
        </w:rPr>
      </w:pPr>
      <w:r>
        <w:rPr>
          <w:b/>
          <w:noProof/>
          <w:lang w:eastAsia="fr-BE"/>
        </w:rPr>
        <w:drawing>
          <wp:inline distT="0" distB="0" distL="0" distR="0" wp14:anchorId="70A2BE55" wp14:editId="2E6CA902">
            <wp:extent cx="4378515" cy="1256232"/>
            <wp:effectExtent l="0" t="0" r="3175"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1C1A9D">
      <w:pPr>
        <w:jc w:val="center"/>
        <w:rPr>
          <w:b/>
        </w:rPr>
      </w:pPr>
      <w:r>
        <w:rPr>
          <w:b/>
        </w:rPr>
        <w:t xml:space="preserve">Moyenne : </w:t>
      </w:r>
      <w:r w:rsidR="00B03A42">
        <w:rPr>
          <w:b/>
        </w:rPr>
        <w:t>4/5</w:t>
      </w:r>
    </w:p>
    <w:p w:rsidR="00C67D79" w:rsidRPr="00C67D79" w:rsidRDefault="003C1F44" w:rsidP="001A41F3">
      <w:pPr>
        <w:jc w:val="both"/>
        <w:rPr>
          <w:i/>
        </w:rPr>
      </w:pPr>
      <w:r w:rsidRPr="001A41F3">
        <w:rPr>
          <w:b/>
        </w:rPr>
        <w:t>Commentaires :</w:t>
      </w:r>
      <w:r w:rsidRPr="00CC2AD4">
        <w:t xml:space="preserve"> </w:t>
      </w:r>
      <w:r w:rsidR="00C67D79" w:rsidRPr="00C67D79">
        <w:rPr>
          <w:i/>
        </w:rPr>
        <w:t>Aucun</w:t>
      </w:r>
      <w:r w:rsidR="001A41F3" w:rsidRPr="00C67D79">
        <w:rPr>
          <w:i/>
        </w:rPr>
        <w:t xml:space="preserve"> terme technique inapproprié</w:t>
      </w:r>
      <w:r w:rsidR="00C67D79" w:rsidRPr="00C67D79">
        <w:rPr>
          <w:i/>
        </w:rPr>
        <w:t xml:space="preserve"> n’a été remarqué.</w:t>
      </w:r>
    </w:p>
    <w:p w:rsidR="003C1F44" w:rsidRDefault="003C1F44" w:rsidP="003C1F44">
      <w:pPr>
        <w:jc w:val="both"/>
      </w:pPr>
    </w:p>
    <w:p w:rsidR="006A291A" w:rsidRPr="006C388D" w:rsidRDefault="00D045A4" w:rsidP="00521D36">
      <w:pPr>
        <w:spacing w:after="0"/>
        <w:jc w:val="both"/>
        <w:rPr>
          <w:b/>
        </w:rPr>
      </w:pPr>
      <w:r>
        <w:rPr>
          <w:b/>
        </w:rPr>
        <w:t xml:space="preserve">8. </w:t>
      </w:r>
      <w:r w:rsidR="006A291A" w:rsidRPr="006C388D">
        <w:rPr>
          <w:b/>
        </w:rPr>
        <w:t>Le descripteur abordait-il le film sans faire de critiques ou émettre d'opinions purement personnelles ?</w:t>
      </w:r>
    </w:p>
    <w:p w:rsidR="00A95BD2" w:rsidRDefault="00CD7D10" w:rsidP="00521D36">
      <w:pPr>
        <w:spacing w:after="0"/>
        <w:jc w:val="center"/>
        <w:rPr>
          <w:b/>
        </w:rPr>
      </w:pPr>
      <w:r>
        <w:rPr>
          <w:b/>
          <w:noProof/>
          <w:lang w:eastAsia="fr-BE"/>
        </w:rPr>
        <w:drawing>
          <wp:inline distT="0" distB="0" distL="0" distR="0" wp14:anchorId="5EC55465" wp14:editId="534391EA">
            <wp:extent cx="4374321" cy="1170633"/>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CD7D10">
      <w:pPr>
        <w:jc w:val="center"/>
        <w:rPr>
          <w:b/>
        </w:rPr>
      </w:pPr>
      <w:r>
        <w:rPr>
          <w:b/>
        </w:rPr>
        <w:t xml:space="preserve">Moyenne : </w:t>
      </w:r>
      <w:r w:rsidR="00B03A42">
        <w:rPr>
          <w:b/>
        </w:rPr>
        <w:t>4.5/5</w:t>
      </w:r>
    </w:p>
    <w:p w:rsidR="001A41F3" w:rsidRDefault="003C1F44" w:rsidP="00A95BD2">
      <w:pPr>
        <w:jc w:val="both"/>
      </w:pPr>
      <w:r w:rsidRPr="00A95BD2">
        <w:rPr>
          <w:b/>
        </w:rPr>
        <w:t>Commentaires :</w:t>
      </w:r>
      <w:r w:rsidRPr="00CC2AD4">
        <w:t xml:space="preserve"> </w:t>
      </w:r>
      <w:r w:rsidR="001A41F3" w:rsidRPr="00A95BD2">
        <w:rPr>
          <w:i/>
        </w:rPr>
        <w:t>L</w:t>
      </w:r>
      <w:r w:rsidR="00A95BD2" w:rsidRPr="00A95BD2">
        <w:rPr>
          <w:i/>
        </w:rPr>
        <w:t>’AD n'émet pas d'opinion personnelle ou de critique</w:t>
      </w:r>
      <w:r w:rsidR="001A41F3" w:rsidRPr="00A95BD2">
        <w:rPr>
          <w:i/>
        </w:rPr>
        <w:t>.</w:t>
      </w:r>
    </w:p>
    <w:p w:rsidR="003C1F44" w:rsidRDefault="003C1F44" w:rsidP="003C1F44">
      <w:pPr>
        <w:jc w:val="both"/>
      </w:pPr>
    </w:p>
    <w:p w:rsidR="006A291A" w:rsidRPr="006C388D" w:rsidRDefault="00D045A4" w:rsidP="00521D36">
      <w:pPr>
        <w:spacing w:after="0"/>
        <w:jc w:val="both"/>
        <w:rPr>
          <w:b/>
        </w:rPr>
      </w:pPr>
      <w:r>
        <w:rPr>
          <w:b/>
        </w:rPr>
        <w:t xml:space="preserve">9. </w:t>
      </w:r>
      <w:r w:rsidR="006A291A" w:rsidRPr="006C388D">
        <w:rPr>
          <w:b/>
        </w:rPr>
        <w:t>L'AD m'a-t-elle donné les principales informations artistiques des génériques, au début ou à la fin de la VAD, dans le respect du son du film ?</w:t>
      </w:r>
    </w:p>
    <w:p w:rsidR="00CD7D10" w:rsidRDefault="00CD7D10" w:rsidP="00521D36">
      <w:pPr>
        <w:spacing w:after="0"/>
        <w:jc w:val="center"/>
        <w:rPr>
          <w:b/>
        </w:rPr>
      </w:pPr>
      <w:r>
        <w:rPr>
          <w:b/>
          <w:noProof/>
          <w:lang w:eastAsia="fr-BE"/>
        </w:rPr>
        <w:drawing>
          <wp:inline distT="0" distB="0" distL="0" distR="0" wp14:anchorId="7A522E7D" wp14:editId="3DCE7788">
            <wp:extent cx="4387850" cy="12319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8188" b="48616"/>
                    <a:stretch/>
                  </pic:blipFill>
                  <pic:spPr bwMode="auto">
                    <a:xfrm>
                      <a:off x="0" y="0"/>
                      <a:ext cx="4389755" cy="1232435"/>
                    </a:xfrm>
                    <a:prstGeom prst="rect">
                      <a:avLst/>
                    </a:prstGeom>
                    <a:noFill/>
                    <a:ln>
                      <a:noFill/>
                    </a:ln>
                    <a:extLst>
                      <a:ext uri="{53640926-AAD7-44D8-BBD7-CCE9431645EC}">
                        <a14:shadowObscured xmlns:a14="http://schemas.microsoft.com/office/drawing/2010/main"/>
                      </a:ext>
                    </a:extLst>
                  </pic:spPr>
                </pic:pic>
              </a:graphicData>
            </a:graphic>
          </wp:inline>
        </w:drawing>
      </w:r>
    </w:p>
    <w:p w:rsidR="00B03A42" w:rsidRDefault="003C1F44" w:rsidP="00CD7D10">
      <w:pPr>
        <w:jc w:val="center"/>
        <w:rPr>
          <w:b/>
        </w:rPr>
      </w:pPr>
      <w:r>
        <w:rPr>
          <w:b/>
        </w:rPr>
        <w:t xml:space="preserve">Moyenne : </w:t>
      </w:r>
      <w:r w:rsidR="00B03A42">
        <w:rPr>
          <w:b/>
        </w:rPr>
        <w:t>3.7/5</w:t>
      </w:r>
    </w:p>
    <w:p w:rsidR="005F1FCF" w:rsidRDefault="003C1F44" w:rsidP="00C67D79">
      <w:pPr>
        <w:jc w:val="both"/>
      </w:pPr>
      <w:r w:rsidRPr="00A95BD2">
        <w:rPr>
          <w:b/>
        </w:rPr>
        <w:lastRenderedPageBreak/>
        <w:t>Commentaires :</w:t>
      </w:r>
      <w:r w:rsidRPr="00CC2AD4">
        <w:t xml:space="preserve"> </w:t>
      </w:r>
      <w:r w:rsidR="001A41F3" w:rsidRPr="00C67D79">
        <w:rPr>
          <w:i/>
        </w:rPr>
        <w:t>L'AD décrit les génériques mais ne donne pas les noms des différents acteurs sauf les principaux. Aucune mention de l'équipe audiodescriptrice.</w:t>
      </w:r>
    </w:p>
    <w:p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t>B. ECRITURE</w:t>
      </w:r>
      <w:r w:rsidRPr="00FA42C3">
        <w:rPr>
          <w:b/>
        </w:rPr>
        <w:tab/>
      </w:r>
    </w:p>
    <w:p w:rsidR="00FA42C3" w:rsidRDefault="00FA42C3" w:rsidP="006C1B62">
      <w:pPr>
        <w:jc w:val="both"/>
        <w:rPr>
          <w:b/>
        </w:rPr>
      </w:pPr>
      <w:r w:rsidRPr="00FA42C3">
        <w:rPr>
          <w:b/>
        </w:rPr>
        <w:t>10. Ai-je apprécié la qualité du français sans remarquer de fautes de grammaire ou de vocabulaire, impropriétés, maladresses ?</w:t>
      </w:r>
      <w:r w:rsidRPr="00FA42C3">
        <w:rPr>
          <w:b/>
        </w:rPr>
        <w:tab/>
      </w:r>
    </w:p>
    <w:p w:rsidR="00C67D79" w:rsidRDefault="001C1A9D" w:rsidP="001C1A9D">
      <w:pPr>
        <w:jc w:val="center"/>
        <w:rPr>
          <w:b/>
        </w:rPr>
      </w:pPr>
      <w:r>
        <w:rPr>
          <w:b/>
          <w:noProof/>
          <w:lang w:eastAsia="fr-BE"/>
        </w:rPr>
        <w:drawing>
          <wp:inline distT="0" distB="0" distL="0" distR="0" wp14:anchorId="6E3A468D" wp14:editId="4CB17D38">
            <wp:extent cx="4386943" cy="1230086"/>
            <wp:effectExtent l="0" t="0" r="0"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1C1A9D">
      <w:pPr>
        <w:jc w:val="center"/>
        <w:rPr>
          <w:b/>
        </w:rPr>
      </w:pPr>
      <w:r>
        <w:rPr>
          <w:b/>
        </w:rPr>
        <w:t xml:space="preserve">Moyenne : </w:t>
      </w:r>
      <w:r w:rsidR="00B03A42">
        <w:rPr>
          <w:b/>
        </w:rPr>
        <w:t>3.9/5</w:t>
      </w:r>
    </w:p>
    <w:p w:rsidR="001A41F3" w:rsidRDefault="003C1F44" w:rsidP="00C67D79">
      <w:pPr>
        <w:spacing w:line="240" w:lineRule="auto"/>
        <w:jc w:val="both"/>
      </w:pPr>
      <w:r w:rsidRPr="00C67D79">
        <w:rPr>
          <w:b/>
        </w:rPr>
        <w:t>Commentaires :</w:t>
      </w:r>
      <w:r w:rsidRPr="00CC2AD4">
        <w:t xml:space="preserve"> </w:t>
      </w:r>
      <w:r w:rsidR="001A41F3" w:rsidRPr="00702010">
        <w:rPr>
          <w:i/>
        </w:rPr>
        <w:t>L'AD utilise un bon v</w:t>
      </w:r>
      <w:r w:rsidR="00521D36" w:rsidRPr="00702010">
        <w:rPr>
          <w:i/>
        </w:rPr>
        <w:t xml:space="preserve">ocabulaire et varié, </w:t>
      </w:r>
      <w:r w:rsidR="001A41F3" w:rsidRPr="00702010">
        <w:rPr>
          <w:i/>
        </w:rPr>
        <w:t>même si quelques fautes de syntaxe étaient présentes</w:t>
      </w:r>
      <w:r w:rsidR="00702010" w:rsidRPr="00702010">
        <w:rPr>
          <w:i/>
        </w:rPr>
        <w:t xml:space="preserve"> et</w:t>
      </w:r>
      <w:r w:rsidR="001A41F3" w:rsidRPr="00702010">
        <w:rPr>
          <w:i/>
        </w:rPr>
        <w:t xml:space="preserve"> quelques expressions mal placées </w:t>
      </w:r>
      <w:r w:rsidR="00702010" w:rsidRPr="00702010">
        <w:rPr>
          <w:i/>
        </w:rPr>
        <w:t xml:space="preserve">ont été remarquées, </w:t>
      </w:r>
      <w:r w:rsidR="001A41F3" w:rsidRPr="00702010">
        <w:rPr>
          <w:i/>
        </w:rPr>
        <w:t>quoique pas trop dérangeantes</w:t>
      </w:r>
    </w:p>
    <w:p w:rsidR="00702010" w:rsidRDefault="00702010" w:rsidP="003C1F44">
      <w:pPr>
        <w:jc w:val="both"/>
        <w:rPr>
          <w:i/>
        </w:rPr>
      </w:pPr>
    </w:p>
    <w:p w:rsidR="001379C3" w:rsidRDefault="001379C3" w:rsidP="006C1B62">
      <w:pPr>
        <w:jc w:val="both"/>
        <w:rPr>
          <w:rFonts w:ascii="Calibri" w:hAnsi="Calibri" w:cs="Calibri"/>
          <w:b/>
          <w:bCs/>
        </w:rPr>
      </w:pPr>
      <w:r>
        <w:rPr>
          <w:rFonts w:ascii="Calibri" w:hAnsi="Calibri" w:cs="Calibri"/>
          <w:b/>
          <w:bCs/>
        </w:rPr>
        <w:t>11. Ai-je apprécié le style sans être gêné par un manque de fluidité, de la confusion, de la lourdeur, ou par des structures pauvres et répétitives, fastidieuses à écouter ?</w:t>
      </w:r>
    </w:p>
    <w:p w:rsidR="00C67D79" w:rsidRDefault="001C1A9D" w:rsidP="001C1A9D">
      <w:pPr>
        <w:jc w:val="center"/>
        <w:rPr>
          <w:b/>
        </w:rPr>
      </w:pPr>
      <w:r>
        <w:rPr>
          <w:b/>
          <w:noProof/>
          <w:lang w:eastAsia="fr-BE"/>
        </w:rPr>
        <w:drawing>
          <wp:inline distT="0" distB="0" distL="0" distR="0" wp14:anchorId="6E3A468D" wp14:editId="4CB17D38">
            <wp:extent cx="4386943" cy="1230086"/>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1C1A9D">
      <w:pPr>
        <w:jc w:val="center"/>
        <w:rPr>
          <w:b/>
        </w:rPr>
      </w:pPr>
      <w:r>
        <w:rPr>
          <w:b/>
        </w:rPr>
        <w:t xml:space="preserve">Moyenne : </w:t>
      </w:r>
      <w:r w:rsidR="00AE3CB3">
        <w:rPr>
          <w:b/>
        </w:rPr>
        <w:t>3.9/5</w:t>
      </w:r>
    </w:p>
    <w:p w:rsidR="001C1A9D" w:rsidRDefault="003C1F44" w:rsidP="00702010">
      <w:pPr>
        <w:jc w:val="both"/>
      </w:pPr>
      <w:r w:rsidRPr="00702010">
        <w:rPr>
          <w:b/>
        </w:rPr>
        <w:t>Commentaires :</w:t>
      </w:r>
      <w:r w:rsidRPr="00CC2AD4">
        <w:t xml:space="preserve"> </w:t>
      </w:r>
      <w:r w:rsidR="00702010" w:rsidRPr="00702010">
        <w:rPr>
          <w:i/>
        </w:rPr>
        <w:t>L'ensemble est relativement bon, même si le style très littéraire et parfois relativement lourd, ajoutés à la lecture assez « molle » donnent l’impression d’une AD incomplète et pouvant se révéler plus riche grâce à une écriture ainsi que la lecture plus nerveuses.</w:t>
      </w:r>
      <w:r w:rsidR="001C1A9D">
        <w:br w:type="page"/>
      </w:r>
    </w:p>
    <w:p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rsidR="001379C3" w:rsidRDefault="001379C3" w:rsidP="006C1B62">
      <w:pPr>
        <w:jc w:val="both"/>
        <w:rPr>
          <w:b/>
          <w:i/>
        </w:rPr>
      </w:pPr>
      <w:r w:rsidRPr="001379C3">
        <w:rPr>
          <w:b/>
        </w:rPr>
        <w:t>12. Sur un plan technique, est-ce que l'AD est bien intégrée à la bande-son du film ? Le mixage est-il bien fait ?</w:t>
      </w:r>
      <w:r w:rsidRPr="001379C3">
        <w:rPr>
          <w:b/>
          <w:i/>
        </w:rPr>
        <w:tab/>
      </w:r>
    </w:p>
    <w:p w:rsidR="001C1A9D" w:rsidRDefault="001C1A9D" w:rsidP="001C1A9D">
      <w:pPr>
        <w:jc w:val="center"/>
        <w:rPr>
          <w:b/>
        </w:rPr>
      </w:pPr>
      <w:r>
        <w:rPr>
          <w:b/>
          <w:noProof/>
          <w:lang w:eastAsia="fr-BE"/>
        </w:rPr>
        <w:drawing>
          <wp:inline distT="0" distB="0" distL="0" distR="0" wp14:anchorId="555C4AA2">
            <wp:extent cx="4556760" cy="1408248"/>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3517" b="46486"/>
                    <a:stretch/>
                  </pic:blipFill>
                  <pic:spPr bwMode="auto">
                    <a:xfrm>
                      <a:off x="0" y="0"/>
                      <a:ext cx="4566285" cy="1411192"/>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1C1A9D">
      <w:pPr>
        <w:jc w:val="center"/>
        <w:rPr>
          <w:b/>
        </w:rPr>
      </w:pPr>
      <w:r>
        <w:rPr>
          <w:b/>
        </w:rPr>
        <w:t xml:space="preserve">Moyenne : </w:t>
      </w:r>
      <w:r w:rsidR="00AE3CB3">
        <w:rPr>
          <w:b/>
        </w:rPr>
        <w:t>2.8/5</w:t>
      </w:r>
    </w:p>
    <w:p w:rsidR="001A41F3" w:rsidRPr="00C67D79" w:rsidRDefault="003C1F44" w:rsidP="00C67D79">
      <w:pPr>
        <w:jc w:val="both"/>
        <w:rPr>
          <w:i/>
        </w:rPr>
      </w:pPr>
      <w:r w:rsidRPr="00C67D79">
        <w:rPr>
          <w:b/>
        </w:rPr>
        <w:t>Commentaires :</w:t>
      </w:r>
      <w:r w:rsidRPr="00CC2AD4">
        <w:t xml:space="preserve"> </w:t>
      </w:r>
      <w:r w:rsidR="001A41F3" w:rsidRPr="00C67D79">
        <w:rPr>
          <w:i/>
        </w:rPr>
        <w:t>Le volume de l'AD est beaucoup trop élevé par rapport à la bande son du film ce qui empêche l'immersion, à tel point que les détails sonores dans les passages non parlés sont parfois inaudibles</w:t>
      </w:r>
      <w:r w:rsidR="00C67D79" w:rsidRPr="00C67D79">
        <w:rPr>
          <w:i/>
        </w:rPr>
        <w:t>. Le son des dialogues est  très bas par rapport à l’AD, il fallait donc mettre le son plus fort pour comprendre, mais alors cela devenait trop fort pour l’AD...</w:t>
      </w:r>
    </w:p>
    <w:p w:rsidR="00702010" w:rsidRDefault="00702010" w:rsidP="003C1F44">
      <w:pPr>
        <w:jc w:val="both"/>
        <w:rPr>
          <w:i/>
        </w:rPr>
      </w:pPr>
    </w:p>
    <w:p w:rsidR="009C2B3A" w:rsidRDefault="009C2B3A" w:rsidP="006C1B62">
      <w:pPr>
        <w:jc w:val="both"/>
        <w:rPr>
          <w:rFonts w:ascii="Calibri" w:hAnsi="Calibri" w:cs="Calibri"/>
          <w:b/>
          <w:bCs/>
        </w:rPr>
      </w:pPr>
      <w:r>
        <w:rPr>
          <w:rFonts w:ascii="Calibri" w:hAnsi="Calibri" w:cs="Calibri"/>
          <w:b/>
          <w:bCs/>
        </w:rPr>
        <w:t>13. Le son est-il de bonne qualité (échantillonnage) ?</w:t>
      </w:r>
    </w:p>
    <w:p w:rsidR="00C67D79" w:rsidRDefault="00CD7D10" w:rsidP="001C1A9D">
      <w:pPr>
        <w:jc w:val="center"/>
        <w:rPr>
          <w:b/>
        </w:rPr>
      </w:pPr>
      <w:r>
        <w:rPr>
          <w:b/>
          <w:noProof/>
          <w:lang w:eastAsia="fr-BE"/>
        </w:rPr>
        <w:drawing>
          <wp:inline distT="0" distB="0" distL="0" distR="0" wp14:anchorId="70A2BE55" wp14:editId="2E6CA902">
            <wp:extent cx="4378515" cy="1256232"/>
            <wp:effectExtent l="0" t="0" r="3175"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1C1A9D">
      <w:pPr>
        <w:jc w:val="center"/>
        <w:rPr>
          <w:b/>
        </w:rPr>
      </w:pPr>
      <w:r>
        <w:rPr>
          <w:b/>
        </w:rPr>
        <w:t xml:space="preserve">Moyenne : </w:t>
      </w:r>
      <w:r w:rsidR="00AE3CB3">
        <w:rPr>
          <w:b/>
        </w:rPr>
        <w:t>4/5</w:t>
      </w:r>
    </w:p>
    <w:p w:rsidR="001A41F3" w:rsidRPr="001A5CA5" w:rsidRDefault="003C1F44" w:rsidP="001A41F3">
      <w:pPr>
        <w:jc w:val="both"/>
      </w:pPr>
      <w:r w:rsidRPr="001A41F3">
        <w:rPr>
          <w:b/>
        </w:rPr>
        <w:t>Commentaires :</w:t>
      </w:r>
      <w:r w:rsidRPr="00CC2AD4">
        <w:t xml:space="preserve"> </w:t>
      </w:r>
      <w:r w:rsidR="00C67D79" w:rsidRPr="00C67D79">
        <w:rPr>
          <w:i/>
        </w:rPr>
        <w:t>La majorité des répondants trouvent que l</w:t>
      </w:r>
      <w:r w:rsidR="001A41F3" w:rsidRPr="00C67D79">
        <w:rPr>
          <w:i/>
        </w:rPr>
        <w:t xml:space="preserve">'échantillonnage est bon. </w:t>
      </w:r>
      <w:r w:rsidR="00C67D79" w:rsidRPr="00C67D79">
        <w:rPr>
          <w:i/>
        </w:rPr>
        <w:t>Néanmoins, il a été noté que la version AD a été faite en monophonie alors que le film d’origine</w:t>
      </w:r>
      <w:r w:rsidR="001A41F3" w:rsidRPr="00C67D79">
        <w:rPr>
          <w:i/>
        </w:rPr>
        <w:t xml:space="preserve"> a été réalisé en DOLBY SURROUND de haute qualité, et édité sur les supports K7 hi-fi stéréo, les DVD et Blu-ray dans le plus grand respect du format sonore.</w:t>
      </w:r>
      <w:r w:rsidR="001A41F3" w:rsidRPr="001A5CA5">
        <w:t xml:space="preserve"> </w:t>
      </w:r>
    </w:p>
    <w:p w:rsidR="003C1F44" w:rsidRDefault="003C1F44" w:rsidP="003C1F44">
      <w:pPr>
        <w:jc w:val="both"/>
        <w:rPr>
          <w:b/>
        </w:rPr>
      </w:pPr>
    </w:p>
    <w:p w:rsidR="00F84AB2" w:rsidRDefault="00F84AB2" w:rsidP="003C1F44">
      <w:pPr>
        <w:jc w:val="both"/>
        <w:rPr>
          <w:b/>
        </w:rPr>
      </w:pPr>
    </w:p>
    <w:p w:rsidR="00081D2C" w:rsidRPr="00081D2C" w:rsidRDefault="00081D2C" w:rsidP="006C1B62">
      <w:pPr>
        <w:spacing w:after="0"/>
        <w:jc w:val="both"/>
        <w:rPr>
          <w:b/>
        </w:rPr>
      </w:pPr>
      <w:r w:rsidRPr="00081D2C">
        <w:rPr>
          <w:b/>
        </w:rPr>
        <w:lastRenderedPageBreak/>
        <w:t>14. Le texte de l'AD est-il bien interprété ? L'interprétation permet-e</w:t>
      </w:r>
      <w:r>
        <w:rPr>
          <w:b/>
        </w:rPr>
        <w:t xml:space="preserve">lle l'immersion dans le film ? </w:t>
      </w:r>
    </w:p>
    <w:p w:rsidR="00081D2C" w:rsidRDefault="00081D2C" w:rsidP="006C1B62">
      <w:pPr>
        <w:jc w:val="both"/>
        <w:rPr>
          <w:i/>
          <w:sz w:val="18"/>
          <w:szCs w:val="18"/>
        </w:rPr>
      </w:pPr>
      <w:r w:rsidRPr="00081D2C">
        <w:rPr>
          <w:b/>
        </w:rPr>
        <w:t>Est-elle juste, nuancée et sensible et non pas froide et morne, en surjeu et intrusive, ou inutilement explicative ?</w:t>
      </w:r>
      <w:r w:rsidRPr="00081D2C">
        <w:rPr>
          <w:i/>
          <w:sz w:val="18"/>
          <w:szCs w:val="18"/>
        </w:rPr>
        <w:tab/>
      </w:r>
    </w:p>
    <w:p w:rsidR="00C67D79" w:rsidRDefault="001C1A9D" w:rsidP="001C1A9D">
      <w:pPr>
        <w:spacing w:line="240" w:lineRule="auto"/>
        <w:jc w:val="center"/>
        <w:rPr>
          <w:b/>
        </w:rPr>
      </w:pPr>
      <w:r>
        <w:rPr>
          <w:b/>
          <w:noProof/>
          <w:lang w:eastAsia="fr-BE"/>
        </w:rPr>
        <w:drawing>
          <wp:inline distT="0" distB="0" distL="0" distR="0" wp14:anchorId="3FC57197" wp14:editId="14A38FDD">
            <wp:extent cx="4378515" cy="1290414"/>
            <wp:effectExtent l="0" t="0" r="3175"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Pr="00C67D79" w:rsidRDefault="003C1F44" w:rsidP="001C1A9D">
      <w:pPr>
        <w:spacing w:line="240" w:lineRule="auto"/>
        <w:jc w:val="center"/>
      </w:pPr>
      <w:r w:rsidRPr="00A23515">
        <w:rPr>
          <w:b/>
        </w:rPr>
        <w:t xml:space="preserve">Moyenne : </w:t>
      </w:r>
      <w:r w:rsidR="00AE3CB3" w:rsidRPr="00A23515">
        <w:rPr>
          <w:b/>
        </w:rPr>
        <w:t>3.5/5</w:t>
      </w:r>
    </w:p>
    <w:p w:rsidR="003C1F44" w:rsidRDefault="003C1F44" w:rsidP="003C1F44">
      <w:pPr>
        <w:jc w:val="both"/>
        <w:rPr>
          <w:i/>
        </w:rPr>
      </w:pPr>
      <w:r w:rsidRPr="00CC2AD4">
        <w:rPr>
          <w:b/>
        </w:rPr>
        <w:t>Commentaires :</w:t>
      </w:r>
      <w:r w:rsidRPr="00CC2AD4">
        <w:t xml:space="preserve"> </w:t>
      </w:r>
      <w:r w:rsidR="00A23515" w:rsidRPr="00702010">
        <w:rPr>
          <w:i/>
        </w:rPr>
        <w:t>Le style littéraire, soigné, sensible, très posé de l’écriture AD convient bien aux séquences lentes et sentimentales,</w:t>
      </w:r>
      <w:r w:rsidR="00702010" w:rsidRPr="00702010">
        <w:rPr>
          <w:i/>
        </w:rPr>
        <w:t xml:space="preserve"> m</w:t>
      </w:r>
      <w:r w:rsidR="00A23515" w:rsidRPr="00702010">
        <w:rPr>
          <w:i/>
        </w:rPr>
        <w:t>ais il n’a pas su s’adapter aux variations de rythmes du f</w:t>
      </w:r>
      <w:r w:rsidR="00702010" w:rsidRPr="00702010">
        <w:rPr>
          <w:i/>
        </w:rPr>
        <w:t>ilm. Cela a engendré u</w:t>
      </w:r>
      <w:r w:rsidR="00A23515" w:rsidRPr="00702010">
        <w:rPr>
          <w:i/>
        </w:rPr>
        <w:t>ne sensation de relative lourdeur et de pauvreté de l’AD lors de nombreux moments forts avec la conviction de rat</w:t>
      </w:r>
      <w:r w:rsidR="00702010" w:rsidRPr="00702010">
        <w:rPr>
          <w:i/>
        </w:rPr>
        <w:t>er du vécu important à l’écran.</w:t>
      </w:r>
    </w:p>
    <w:p w:rsidR="00702010" w:rsidRDefault="00702010" w:rsidP="002D4A46">
      <w:pPr>
        <w:spacing w:line="240" w:lineRule="auto"/>
        <w:jc w:val="both"/>
      </w:pPr>
    </w:p>
    <w:p w:rsidR="008E422E" w:rsidRDefault="008E422E" w:rsidP="006C1B62">
      <w:pPr>
        <w:jc w:val="both"/>
        <w:rPr>
          <w:rFonts w:ascii="Calibri" w:hAnsi="Calibri" w:cs="Calibri"/>
          <w:b/>
          <w:bCs/>
        </w:rPr>
      </w:pPr>
      <w:r>
        <w:rPr>
          <w:rFonts w:ascii="Calibri" w:hAnsi="Calibri" w:cs="Calibri"/>
          <w:b/>
          <w:bCs/>
        </w:rPr>
        <w:t>15. La voix est-elle agréable ? La diction correcte ? Sans débit de parole trop lent ou trop rapide qui perturberaient l'écoute et la compréhension ?</w:t>
      </w:r>
    </w:p>
    <w:p w:rsidR="00C67D79" w:rsidRDefault="001C1A9D" w:rsidP="001C1A9D">
      <w:pPr>
        <w:jc w:val="center"/>
        <w:rPr>
          <w:b/>
        </w:rPr>
      </w:pPr>
      <w:r>
        <w:rPr>
          <w:b/>
          <w:noProof/>
          <w:lang w:eastAsia="fr-BE"/>
        </w:rPr>
        <w:drawing>
          <wp:inline distT="0" distB="0" distL="0" distR="0" wp14:anchorId="4E472A40" wp14:editId="1B2CC081">
            <wp:extent cx="4378513" cy="1230594"/>
            <wp:effectExtent l="0" t="0" r="3175"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a:extLst>
                        <a:ext uri="{28A0092B-C50C-407E-A947-70E740481C1C}">
                          <a14:useLocalDpi xmlns:a14="http://schemas.microsoft.com/office/drawing/2010/main" val="0"/>
                        </a:ext>
                      </a:extLst>
                    </a:blip>
                    <a:srcRect t="9009" b="477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1C1A9D">
      <w:pPr>
        <w:jc w:val="center"/>
        <w:rPr>
          <w:b/>
        </w:rPr>
      </w:pPr>
      <w:r>
        <w:rPr>
          <w:b/>
        </w:rPr>
        <w:t xml:space="preserve">Moyenne : </w:t>
      </w:r>
      <w:r w:rsidR="00AE3CB3">
        <w:rPr>
          <w:b/>
        </w:rPr>
        <w:t>3.9/5</w:t>
      </w:r>
    </w:p>
    <w:p w:rsidR="00A23515" w:rsidRDefault="003C1F44" w:rsidP="00C67D79">
      <w:pPr>
        <w:jc w:val="both"/>
      </w:pPr>
      <w:r w:rsidRPr="00C67D79">
        <w:rPr>
          <w:b/>
        </w:rPr>
        <w:t>Commentaires :</w:t>
      </w:r>
      <w:r w:rsidRPr="00CC2AD4">
        <w:t xml:space="preserve"> </w:t>
      </w:r>
      <w:r w:rsidR="00702010" w:rsidRPr="00702010">
        <w:rPr>
          <w:i/>
        </w:rPr>
        <w:t>La voix est agréable, claire avec une</w:t>
      </w:r>
      <w:r w:rsidR="00A23515" w:rsidRPr="00702010">
        <w:rPr>
          <w:i/>
        </w:rPr>
        <w:t xml:space="preserve"> </w:t>
      </w:r>
      <w:r w:rsidR="00702010" w:rsidRPr="00702010">
        <w:rPr>
          <w:i/>
        </w:rPr>
        <w:t>diction parfaite. Malheureusement elle n’a pas su s’adapter aux moments plus forts, aux actions plus nerveuses du film.</w:t>
      </w:r>
    </w:p>
    <w:p w:rsidR="003C1F44" w:rsidRDefault="003C1F44" w:rsidP="003C1F44">
      <w:pPr>
        <w:jc w:val="both"/>
        <w:rPr>
          <w:i/>
        </w:rPr>
      </w:pPr>
    </w:p>
    <w:p w:rsidR="00702010" w:rsidRDefault="00702010" w:rsidP="003C1F44">
      <w:pPr>
        <w:jc w:val="both"/>
        <w:rPr>
          <w:i/>
        </w:rPr>
      </w:pPr>
    </w:p>
    <w:p w:rsidR="00F84AB2" w:rsidRDefault="00F84AB2" w:rsidP="003C1F44">
      <w:pPr>
        <w:jc w:val="both"/>
        <w:rPr>
          <w:i/>
        </w:rPr>
      </w:pPr>
    </w:p>
    <w:p w:rsidR="008E422E" w:rsidRPr="00B740EC" w:rsidRDefault="008E422E" w:rsidP="00B740EC">
      <w:pPr>
        <w:jc w:val="both"/>
        <w:rPr>
          <w:rFonts w:ascii="Calibri" w:hAnsi="Calibri" w:cs="Calibri"/>
          <w:b/>
          <w:bCs/>
        </w:rPr>
      </w:pPr>
      <w:r w:rsidRPr="00B740EC">
        <w:rPr>
          <w:rFonts w:ascii="Calibri" w:hAnsi="Calibri" w:cs="Calibri"/>
          <w:b/>
          <w:bCs/>
        </w:rPr>
        <w:lastRenderedPageBreak/>
        <w:t>16. Le choix d'une seule voix ou de deux voix permet-il de suivre au mieux le film ? Le découpage narratif est-il restitué avec évidence ?</w:t>
      </w:r>
    </w:p>
    <w:p w:rsidR="00CD7D10" w:rsidRDefault="00CD7D10" w:rsidP="003C1F44">
      <w:pPr>
        <w:rPr>
          <w:b/>
        </w:rPr>
      </w:pPr>
    </w:p>
    <w:p w:rsidR="001C1A9D" w:rsidRDefault="001C1A9D" w:rsidP="001C1A9D">
      <w:pPr>
        <w:jc w:val="center"/>
        <w:rPr>
          <w:b/>
        </w:rPr>
      </w:pPr>
      <w:r>
        <w:rPr>
          <w:b/>
          <w:noProof/>
          <w:lang w:eastAsia="fr-BE"/>
        </w:rPr>
        <w:drawing>
          <wp:inline distT="0" distB="0" distL="0" distR="0" wp14:anchorId="47B5662E" wp14:editId="151DD22C">
            <wp:extent cx="4556760" cy="1255863"/>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8386" b="47027"/>
                    <a:stretch/>
                  </pic:blipFill>
                  <pic:spPr bwMode="auto">
                    <a:xfrm>
                      <a:off x="0" y="0"/>
                      <a:ext cx="4566285" cy="1258488"/>
                    </a:xfrm>
                    <a:prstGeom prst="rect">
                      <a:avLst/>
                    </a:prstGeom>
                    <a:noFill/>
                    <a:ln>
                      <a:noFill/>
                    </a:ln>
                    <a:extLst>
                      <a:ext uri="{53640926-AAD7-44D8-BBD7-CCE9431645EC}">
                        <a14:shadowObscured xmlns:a14="http://schemas.microsoft.com/office/drawing/2010/main"/>
                      </a:ext>
                    </a:extLst>
                  </pic:spPr>
                </pic:pic>
              </a:graphicData>
            </a:graphic>
          </wp:inline>
        </w:drawing>
      </w:r>
    </w:p>
    <w:p w:rsidR="003C1F44" w:rsidRDefault="003C1F44" w:rsidP="001C1A9D">
      <w:pPr>
        <w:jc w:val="center"/>
        <w:rPr>
          <w:b/>
        </w:rPr>
      </w:pPr>
      <w:r w:rsidRPr="003C1F44">
        <w:rPr>
          <w:b/>
        </w:rPr>
        <w:t xml:space="preserve">Moyenne : </w:t>
      </w:r>
      <w:r w:rsidR="00AE3CB3">
        <w:rPr>
          <w:b/>
        </w:rPr>
        <w:t>3.75/5</w:t>
      </w:r>
    </w:p>
    <w:p w:rsidR="003C1F44" w:rsidRPr="003C1F44" w:rsidRDefault="003C1F44" w:rsidP="003C1F44">
      <w:pPr>
        <w:jc w:val="both"/>
        <w:rPr>
          <w:i/>
        </w:rPr>
      </w:pPr>
      <w:r w:rsidRPr="003C1F44">
        <w:rPr>
          <w:b/>
        </w:rPr>
        <w:t>Commentaires :</w:t>
      </w:r>
      <w:r w:rsidRPr="00CC2AD4">
        <w:t xml:space="preserve"> </w:t>
      </w:r>
      <w:r w:rsidR="00A23515" w:rsidRPr="00CD7D10">
        <w:rPr>
          <w:rFonts w:cstheme="minorHAnsi"/>
          <w:i/>
          <w:szCs w:val="18"/>
        </w:rPr>
        <w:t>Le choix d'une se</w:t>
      </w:r>
      <w:r w:rsidR="00CD7D10">
        <w:rPr>
          <w:rFonts w:cstheme="minorHAnsi"/>
          <w:i/>
          <w:szCs w:val="18"/>
        </w:rPr>
        <w:t>ule voix semble suffisant pour la majorité des répondants.</w:t>
      </w:r>
    </w:p>
    <w:p w:rsidR="003C1F44" w:rsidRDefault="003C1F44">
      <w:pPr>
        <w:rPr>
          <w:rFonts w:cstheme="minorHAnsi"/>
          <w:szCs w:val="18"/>
        </w:rPr>
      </w:pPr>
    </w:p>
    <w:p w:rsidR="00B40C12" w:rsidRDefault="00B40C12">
      <w:pPr>
        <w:rPr>
          <w:rFonts w:cstheme="minorHAnsi"/>
          <w:szCs w:val="18"/>
        </w:rPr>
      </w:pPr>
      <w:r>
        <w:rPr>
          <w:rFonts w:cstheme="minorHAnsi"/>
          <w:szCs w:val="18"/>
        </w:rPr>
        <w:br w:type="page"/>
      </w:r>
    </w:p>
    <w:p w:rsidR="00FF68F5" w:rsidRPr="00D82D7A" w:rsidRDefault="00FF68F5"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lastRenderedPageBreak/>
        <w:t>A.</w:t>
      </w:r>
      <w:r w:rsidRPr="00D82D7A">
        <w:rPr>
          <w:b/>
          <w:sz w:val="24"/>
        </w:rPr>
        <w:tab/>
        <w:t>Approche globale</w:t>
      </w:r>
      <w:r w:rsidR="00A52973" w:rsidRPr="00D82D7A">
        <w:rPr>
          <w:b/>
          <w:sz w:val="24"/>
        </w:rPr>
        <w:t xml:space="preserve"> / moyenne : </w:t>
      </w:r>
      <w:r w:rsidR="00A52973" w:rsidRPr="00D82D7A">
        <w:rPr>
          <w:b/>
          <w:sz w:val="24"/>
        </w:rPr>
        <w:tab/>
        <w:t xml:space="preserve">  </w:t>
      </w:r>
      <w:r w:rsidR="00A52973" w:rsidRPr="00D82D7A">
        <w:rPr>
          <w:b/>
          <w:sz w:val="24"/>
        </w:rPr>
        <w:tab/>
      </w:r>
      <w:r w:rsidR="00A52973" w:rsidRPr="00D82D7A">
        <w:rPr>
          <w:b/>
          <w:sz w:val="24"/>
        </w:rPr>
        <w:tab/>
      </w:r>
      <w:r w:rsidR="00567E8A" w:rsidRPr="00D82D7A">
        <w:rPr>
          <w:b/>
          <w:sz w:val="24"/>
        </w:rPr>
        <w:tab/>
      </w:r>
      <w:r w:rsidR="00D045A4" w:rsidRPr="00D82D7A">
        <w:rPr>
          <w:b/>
          <w:sz w:val="24"/>
        </w:rPr>
        <w:tab/>
      </w:r>
      <w:r w:rsidR="000E6E48">
        <w:rPr>
          <w:b/>
          <w:sz w:val="24"/>
        </w:rPr>
        <w:t>3.9</w:t>
      </w:r>
      <w:r w:rsidR="00A52973" w:rsidRPr="00D82D7A">
        <w:rPr>
          <w:b/>
          <w:sz w:val="24"/>
        </w:rPr>
        <w:t>/5</w:t>
      </w:r>
      <w:r w:rsidR="00A52973" w:rsidRPr="00D82D7A">
        <w:rPr>
          <w:b/>
          <w:sz w:val="24"/>
        </w:rPr>
        <w:tab/>
      </w:r>
    </w:p>
    <w:p w:rsidR="008E422E" w:rsidRPr="00D82D7A" w:rsidRDefault="001C1A9D" w:rsidP="00B40C12">
      <w:pPr>
        <w:jc w:val="center"/>
        <w:rPr>
          <w:i/>
          <w:sz w:val="20"/>
          <w:szCs w:val="18"/>
        </w:rPr>
      </w:pPr>
      <w:r>
        <w:rPr>
          <w:b/>
          <w:noProof/>
          <w:lang w:eastAsia="fr-BE"/>
        </w:rPr>
        <w:drawing>
          <wp:inline distT="0" distB="0" distL="0" distR="0" wp14:anchorId="60A3FA78" wp14:editId="0DCCAFC1">
            <wp:extent cx="4378513" cy="1230594"/>
            <wp:effectExtent l="0" t="0" r="3175"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a:extLst>
                        <a:ext uri="{28A0092B-C50C-407E-A947-70E740481C1C}">
                          <a14:useLocalDpi xmlns:a14="http://schemas.microsoft.com/office/drawing/2010/main" val="0"/>
                        </a:ext>
                      </a:extLst>
                    </a:blip>
                    <a:srcRect t="9009" b="477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rsidR="00A52973" w:rsidRPr="00D82D7A" w:rsidRDefault="00A52973"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t xml:space="preserve">B. </w:t>
      </w:r>
      <w:r w:rsidRPr="00D82D7A">
        <w:rPr>
          <w:b/>
          <w:sz w:val="24"/>
        </w:rPr>
        <w:tab/>
        <w:t>Ecriture / moyenne :</w:t>
      </w:r>
      <w:r w:rsidRPr="00D82D7A">
        <w:rPr>
          <w:b/>
          <w:sz w:val="24"/>
        </w:rPr>
        <w:tab/>
      </w:r>
      <w:r w:rsidR="009A17E3" w:rsidRPr="00D82D7A">
        <w:rPr>
          <w:b/>
          <w:sz w:val="24"/>
        </w:rPr>
        <w:tab/>
      </w:r>
      <w:r w:rsidR="009A17E3" w:rsidRPr="00D82D7A">
        <w:rPr>
          <w:b/>
          <w:sz w:val="24"/>
        </w:rPr>
        <w:tab/>
      </w:r>
      <w:r w:rsidR="009A17E3" w:rsidRPr="00D82D7A">
        <w:rPr>
          <w:b/>
          <w:sz w:val="24"/>
        </w:rPr>
        <w:tab/>
      </w:r>
      <w:r w:rsidR="00D045A4" w:rsidRPr="00D82D7A">
        <w:rPr>
          <w:b/>
          <w:sz w:val="24"/>
        </w:rPr>
        <w:tab/>
      </w:r>
      <w:r w:rsidR="00B40C12">
        <w:rPr>
          <w:b/>
          <w:sz w:val="24"/>
        </w:rPr>
        <w:tab/>
      </w:r>
      <w:r w:rsidR="009A17E3" w:rsidRPr="00D82D7A">
        <w:rPr>
          <w:b/>
          <w:sz w:val="24"/>
        </w:rPr>
        <w:tab/>
      </w:r>
      <w:r w:rsidR="000E6E48">
        <w:rPr>
          <w:b/>
          <w:sz w:val="24"/>
        </w:rPr>
        <w:t>3.9</w:t>
      </w:r>
      <w:r w:rsidRPr="00D82D7A">
        <w:rPr>
          <w:b/>
          <w:sz w:val="24"/>
        </w:rPr>
        <w:t>/5</w:t>
      </w:r>
    </w:p>
    <w:p w:rsidR="00FF68F5" w:rsidRPr="00D82D7A" w:rsidRDefault="001C1A9D" w:rsidP="00B40C12">
      <w:pPr>
        <w:jc w:val="center"/>
        <w:rPr>
          <w:i/>
          <w:sz w:val="20"/>
          <w:szCs w:val="18"/>
        </w:rPr>
      </w:pPr>
      <w:r>
        <w:rPr>
          <w:b/>
          <w:noProof/>
          <w:lang w:eastAsia="fr-BE"/>
        </w:rPr>
        <w:drawing>
          <wp:inline distT="0" distB="0" distL="0" distR="0" wp14:anchorId="60A3FA78" wp14:editId="0DCCAFC1">
            <wp:extent cx="4378513" cy="1230594"/>
            <wp:effectExtent l="0" t="0" r="3175"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a:extLst>
                        <a:ext uri="{28A0092B-C50C-407E-A947-70E740481C1C}">
                          <a14:useLocalDpi xmlns:a14="http://schemas.microsoft.com/office/drawing/2010/main" val="0"/>
                        </a:ext>
                      </a:extLst>
                    </a:blip>
                    <a:srcRect t="9009" b="477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rsidR="00D045A4" w:rsidRPr="00D82D7A" w:rsidRDefault="00D045A4" w:rsidP="00D045A4">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t xml:space="preserve">C. </w:t>
      </w:r>
      <w:r w:rsidRPr="00D82D7A">
        <w:rPr>
          <w:b/>
          <w:sz w:val="24"/>
        </w:rPr>
        <w:tab/>
        <w:t>Enregistrement / moyenne :</w:t>
      </w:r>
      <w:r w:rsidRPr="00D82D7A">
        <w:rPr>
          <w:b/>
          <w:sz w:val="24"/>
        </w:rPr>
        <w:tab/>
      </w:r>
      <w:r w:rsidRPr="00D82D7A">
        <w:rPr>
          <w:b/>
          <w:sz w:val="24"/>
        </w:rPr>
        <w:tab/>
      </w:r>
      <w:r w:rsidRPr="00D82D7A">
        <w:rPr>
          <w:b/>
          <w:sz w:val="24"/>
        </w:rPr>
        <w:tab/>
      </w:r>
      <w:r w:rsidRPr="00D82D7A">
        <w:rPr>
          <w:b/>
          <w:sz w:val="24"/>
        </w:rPr>
        <w:tab/>
      </w:r>
      <w:r w:rsidR="00B40C12">
        <w:rPr>
          <w:b/>
          <w:sz w:val="24"/>
        </w:rPr>
        <w:tab/>
      </w:r>
      <w:r w:rsidRPr="00D82D7A">
        <w:rPr>
          <w:b/>
          <w:sz w:val="24"/>
        </w:rPr>
        <w:tab/>
      </w:r>
      <w:r w:rsidR="000E6E48">
        <w:rPr>
          <w:b/>
          <w:sz w:val="24"/>
        </w:rPr>
        <w:t>3.6</w:t>
      </w:r>
      <w:r w:rsidRPr="00D82D7A">
        <w:rPr>
          <w:b/>
          <w:sz w:val="24"/>
        </w:rPr>
        <w:t>/5</w:t>
      </w:r>
    </w:p>
    <w:p w:rsidR="008E422E" w:rsidRDefault="0079208E" w:rsidP="00B40C12">
      <w:pPr>
        <w:jc w:val="center"/>
        <w:rPr>
          <w:i/>
          <w:sz w:val="18"/>
          <w:szCs w:val="18"/>
        </w:rPr>
      </w:pPr>
      <w:r>
        <w:rPr>
          <w:i/>
          <w:noProof/>
          <w:sz w:val="18"/>
          <w:szCs w:val="18"/>
          <w:lang w:eastAsia="fr-BE"/>
        </w:rPr>
        <w:drawing>
          <wp:inline distT="0" distB="0" distL="0" distR="0" wp14:anchorId="15F8FBA8">
            <wp:extent cx="4556760" cy="120254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CellMar>
          <w:left w:w="0" w:type="dxa"/>
          <w:right w:w="0" w:type="dxa"/>
        </w:tblCellMar>
        <w:tblLook w:val="04A0" w:firstRow="1" w:lastRow="0" w:firstColumn="1" w:lastColumn="0" w:noHBand="0" w:noVBand="1"/>
      </w:tblPr>
      <w:tblGrid>
        <w:gridCol w:w="7194"/>
        <w:gridCol w:w="1966"/>
      </w:tblGrid>
      <w:tr w:rsidR="008E422E" w:rsidRPr="00D82D7A" w:rsidTr="009E5E7D">
        <w:trPr>
          <w:trHeight w:val="591"/>
        </w:trPr>
        <w:tc>
          <w:tcPr>
            <w:tcW w:w="7275" w:type="dxa"/>
            <w:vMerge w:val="restart"/>
            <w:tcBorders>
              <w:top w:val="single" w:sz="6" w:space="0" w:color="000000"/>
              <w:left w:val="single" w:sz="6" w:space="0" w:color="000000"/>
              <w:bottom w:val="single" w:sz="6" w:space="0" w:color="000000"/>
              <w:right w:val="single" w:sz="6" w:space="0" w:color="000000"/>
            </w:tcBorders>
            <w:shd w:val="clear" w:color="auto" w:fill="C2D69B" w:themeFill="accent3" w:themeFillTint="99"/>
            <w:tcMar>
              <w:top w:w="30" w:type="dxa"/>
              <w:left w:w="45" w:type="dxa"/>
              <w:bottom w:w="30" w:type="dxa"/>
              <w:right w:w="45" w:type="dxa"/>
            </w:tcMar>
            <w:vAlign w:val="center"/>
            <w:hideMark/>
          </w:tcPr>
          <w:p w:rsidR="008E422E" w:rsidRPr="00D82D7A" w:rsidRDefault="008E422E" w:rsidP="00266DB1">
            <w:pPr>
              <w:spacing w:after="0" w:line="240" w:lineRule="auto"/>
              <w:ind w:left="709"/>
              <w:rPr>
                <w:rFonts w:ascii="Calibri" w:eastAsia="Times New Roman" w:hAnsi="Calibri" w:cs="Calibri"/>
                <w:b/>
                <w:bCs/>
                <w:sz w:val="32"/>
                <w:szCs w:val="32"/>
                <w:lang w:eastAsia="fr-BE"/>
              </w:rPr>
            </w:pPr>
            <w:r w:rsidRPr="00D82D7A">
              <w:rPr>
                <w:rFonts w:ascii="Calibri" w:eastAsia="Times New Roman" w:hAnsi="Calibri" w:cs="Calibri"/>
                <w:b/>
                <w:bCs/>
                <w:sz w:val="32"/>
                <w:szCs w:val="32"/>
                <w:lang w:eastAsia="fr-BE"/>
              </w:rPr>
              <w:t xml:space="preserve">Moyenne générale du film : </w:t>
            </w:r>
          </w:p>
        </w:tc>
        <w:tc>
          <w:tcPr>
            <w:tcW w:w="1984" w:type="dxa"/>
            <w:vMerge w:val="restart"/>
            <w:tcBorders>
              <w:top w:val="single" w:sz="6" w:space="0" w:color="000000"/>
              <w:left w:val="single" w:sz="6" w:space="0" w:color="CCCCCC"/>
              <w:bottom w:val="single" w:sz="6" w:space="0" w:color="000000"/>
              <w:right w:val="single" w:sz="6" w:space="0" w:color="000000"/>
            </w:tcBorders>
            <w:shd w:val="clear" w:color="auto" w:fill="C2D69B" w:themeFill="accent3" w:themeFillTint="99"/>
            <w:tcMar>
              <w:top w:w="30" w:type="dxa"/>
              <w:left w:w="45" w:type="dxa"/>
              <w:bottom w:w="30" w:type="dxa"/>
              <w:right w:w="45" w:type="dxa"/>
            </w:tcMar>
            <w:vAlign w:val="center"/>
            <w:hideMark/>
          </w:tcPr>
          <w:p w:rsidR="008E422E" w:rsidRPr="00D82D7A" w:rsidRDefault="000E6E48" w:rsidP="00266DB1">
            <w:pPr>
              <w:spacing w:after="0" w:line="240" w:lineRule="auto"/>
              <w:jc w:val="center"/>
              <w:rPr>
                <w:rFonts w:eastAsia="Times New Roman" w:cstheme="minorHAnsi"/>
                <w:b/>
                <w:sz w:val="32"/>
                <w:szCs w:val="32"/>
                <w:lang w:eastAsia="fr-BE"/>
              </w:rPr>
            </w:pPr>
            <w:r>
              <w:rPr>
                <w:rFonts w:eastAsia="Times New Roman" w:cstheme="minorHAnsi"/>
                <w:b/>
                <w:sz w:val="32"/>
                <w:szCs w:val="32"/>
                <w:lang w:eastAsia="fr-BE"/>
              </w:rPr>
              <w:t>3.8</w:t>
            </w:r>
            <w:r w:rsidR="00A52973" w:rsidRPr="00D82D7A">
              <w:rPr>
                <w:rFonts w:eastAsia="Times New Roman" w:cstheme="minorHAnsi"/>
                <w:b/>
                <w:sz w:val="32"/>
                <w:szCs w:val="32"/>
                <w:lang w:eastAsia="fr-BE"/>
              </w:rPr>
              <w:t>/5</w:t>
            </w:r>
          </w:p>
        </w:tc>
      </w:tr>
      <w:tr w:rsidR="008E422E" w:rsidRPr="008E422E" w:rsidTr="009E5E7D">
        <w:trPr>
          <w:trHeight w:val="315"/>
        </w:trPr>
        <w:tc>
          <w:tcPr>
            <w:tcW w:w="7275" w:type="dxa"/>
            <w:vMerge/>
            <w:tcBorders>
              <w:top w:val="single" w:sz="6" w:space="0" w:color="000000"/>
              <w:left w:val="single" w:sz="6" w:space="0" w:color="000000"/>
              <w:bottom w:val="single" w:sz="6" w:space="0" w:color="000000"/>
              <w:right w:val="single" w:sz="6" w:space="0" w:color="000000"/>
            </w:tcBorders>
            <w:shd w:val="clear" w:color="auto" w:fill="C2D69B" w:themeFill="accent3" w:themeFillTint="99"/>
            <w:vAlign w:val="center"/>
            <w:hideMark/>
          </w:tcPr>
          <w:p w:rsidR="008E422E" w:rsidRPr="008E422E" w:rsidRDefault="008E422E" w:rsidP="008E422E">
            <w:pPr>
              <w:spacing w:after="0" w:line="240" w:lineRule="auto"/>
              <w:rPr>
                <w:rFonts w:ascii="Calibri" w:eastAsia="Times New Roman" w:hAnsi="Calibri" w:cs="Calibri"/>
                <w:b/>
                <w:bCs/>
                <w:lang w:eastAsia="fr-BE"/>
              </w:rPr>
            </w:pPr>
          </w:p>
        </w:tc>
        <w:tc>
          <w:tcPr>
            <w:tcW w:w="1984" w:type="dxa"/>
            <w:vMerge/>
            <w:tcBorders>
              <w:top w:val="single" w:sz="6" w:space="0" w:color="000000"/>
              <w:left w:val="single" w:sz="6" w:space="0" w:color="CCCCCC"/>
              <w:bottom w:val="single" w:sz="6" w:space="0" w:color="000000"/>
              <w:right w:val="single" w:sz="6" w:space="0" w:color="000000"/>
            </w:tcBorders>
            <w:shd w:val="clear" w:color="auto" w:fill="C2D69B" w:themeFill="accent3" w:themeFillTint="99"/>
            <w:vAlign w:val="center"/>
            <w:hideMark/>
          </w:tcPr>
          <w:p w:rsidR="008E422E" w:rsidRPr="008E422E" w:rsidRDefault="008E422E" w:rsidP="008E422E">
            <w:pPr>
              <w:spacing w:after="0" w:line="240" w:lineRule="auto"/>
              <w:rPr>
                <w:rFonts w:ascii="Arial" w:eastAsia="Times New Roman" w:hAnsi="Arial" w:cs="Arial"/>
                <w:sz w:val="20"/>
                <w:szCs w:val="20"/>
                <w:lang w:eastAsia="fr-BE"/>
              </w:rPr>
            </w:pPr>
          </w:p>
        </w:tc>
      </w:tr>
    </w:tbl>
    <w:p w:rsidR="00B40C12" w:rsidRPr="00FA42C3" w:rsidRDefault="0079208E" w:rsidP="00266DB1">
      <w:pPr>
        <w:spacing w:before="240" w:after="0"/>
        <w:jc w:val="center"/>
        <w:rPr>
          <w:i/>
          <w:sz w:val="18"/>
          <w:szCs w:val="18"/>
        </w:rPr>
      </w:pPr>
      <w:r>
        <w:rPr>
          <w:i/>
          <w:noProof/>
          <w:sz w:val="18"/>
          <w:szCs w:val="18"/>
          <w:lang w:eastAsia="fr-BE"/>
        </w:rPr>
        <w:drawing>
          <wp:inline distT="0" distB="0" distL="0" distR="0" wp14:anchorId="6A29F6BF">
            <wp:extent cx="4556760" cy="1217793"/>
            <wp:effectExtent l="0" t="0" r="0" b="190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t="8657" b="48108"/>
                    <a:stretch/>
                  </pic:blipFill>
                  <pic:spPr bwMode="auto">
                    <a:xfrm>
                      <a:off x="0" y="0"/>
                      <a:ext cx="4566285" cy="1220339"/>
                    </a:xfrm>
                    <a:prstGeom prst="rect">
                      <a:avLst/>
                    </a:prstGeom>
                    <a:noFill/>
                    <a:ln>
                      <a:noFill/>
                    </a:ln>
                    <a:extLst>
                      <a:ext uri="{53640926-AAD7-44D8-BBD7-CCE9431645EC}">
                        <a14:shadowObscured xmlns:a14="http://schemas.microsoft.com/office/drawing/2010/main"/>
                      </a:ext>
                    </a:extLst>
                  </pic:spPr>
                </pic:pic>
              </a:graphicData>
            </a:graphic>
          </wp:inline>
        </w:drawing>
      </w:r>
    </w:p>
    <w:sectPr w:rsidR="00B40C12" w:rsidRPr="00FA42C3" w:rsidSect="002D4A46">
      <w:headerReference w:type="default" r:id="rId19"/>
      <w:footerReference w:type="default" r:id="rId20"/>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36" w:rsidRDefault="00521D36" w:rsidP="00B65911">
      <w:pPr>
        <w:spacing w:after="0" w:line="240" w:lineRule="auto"/>
      </w:pPr>
      <w:r>
        <w:separator/>
      </w:r>
    </w:p>
  </w:endnote>
  <w:endnote w:type="continuationSeparator" w:id="0">
    <w:p w:rsidR="00521D36" w:rsidRDefault="00521D36"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849864"/>
      <w:docPartObj>
        <w:docPartGallery w:val="Page Numbers (Bottom of Page)"/>
        <w:docPartUnique/>
      </w:docPartObj>
    </w:sdtPr>
    <w:sdtEndPr>
      <w:rPr>
        <w:sz w:val="18"/>
      </w:rPr>
    </w:sdtEndPr>
    <w:sdtContent>
      <w:p w:rsidR="00521D36" w:rsidRPr="00B40C12" w:rsidRDefault="00521D36"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34725B" w:rsidRPr="0034725B">
          <w:rPr>
            <w:noProof/>
            <w:sz w:val="18"/>
            <w:lang w:val="fr-FR"/>
          </w:rPr>
          <w:t>10</w:t>
        </w:r>
        <w:r w:rsidRPr="00B40C12">
          <w:rPr>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36" w:rsidRDefault="00521D36" w:rsidP="00B65911">
      <w:pPr>
        <w:spacing w:after="0" w:line="240" w:lineRule="auto"/>
      </w:pPr>
      <w:r>
        <w:separator/>
      </w:r>
    </w:p>
  </w:footnote>
  <w:footnote w:type="continuationSeparator" w:id="0">
    <w:p w:rsidR="00521D36" w:rsidRDefault="00521D36" w:rsidP="00B6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36" w:rsidRDefault="00521D36">
    <w:pPr>
      <w:pStyle w:val="En-tte"/>
    </w:pPr>
    <w:r>
      <w:rPr>
        <w:noProof/>
        <w:lang w:eastAsia="fr-BE"/>
      </w:rPr>
      <w:drawing>
        <wp:inline distT="0" distB="0" distL="0" distR="0" wp14:anchorId="292D684B" wp14:editId="4E06CD40">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75FCFF71" wp14:editId="05E0812C">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10C836D9" wp14:editId="6BECEFB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rsidR="00521D36" w:rsidRDefault="00521D36" w:rsidP="002D4A46">
    <w:pPr>
      <w:pStyle w:val="En-tte"/>
    </w:pPr>
  </w:p>
  <w:p w:rsidR="00521D36" w:rsidRDefault="00521D36"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Plateforme pour l’accessibilité de l’audiovisuel</w:t>
    </w:r>
  </w:p>
  <w:p w:rsidR="00521D36" w:rsidRDefault="00521D36">
    <w:pPr>
      <w:pStyle w:val="En-tte"/>
    </w:pPr>
  </w:p>
  <w:p w:rsidR="00521D36" w:rsidRDefault="00521D3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3">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23D651E"/>
    <w:multiLevelType w:val="hybridMultilevel"/>
    <w:tmpl w:val="A3964E4A"/>
    <w:lvl w:ilvl="0" w:tplc="D2D6EBC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8"/>
  </w:num>
  <w:num w:numId="7">
    <w:abstractNumId w:val="11"/>
  </w:num>
  <w:num w:numId="8">
    <w:abstractNumId w:val="3"/>
  </w:num>
  <w:num w:numId="9">
    <w:abstractNumId w:val="9"/>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4E"/>
    <w:rsid w:val="000411F9"/>
    <w:rsid w:val="000724F5"/>
    <w:rsid w:val="0007630C"/>
    <w:rsid w:val="00081D2C"/>
    <w:rsid w:val="000A576A"/>
    <w:rsid w:val="000D2EB3"/>
    <w:rsid w:val="000E6E48"/>
    <w:rsid w:val="000F3147"/>
    <w:rsid w:val="00106370"/>
    <w:rsid w:val="00121946"/>
    <w:rsid w:val="001379C3"/>
    <w:rsid w:val="00163A52"/>
    <w:rsid w:val="00181982"/>
    <w:rsid w:val="001A41F3"/>
    <w:rsid w:val="001A483F"/>
    <w:rsid w:val="001A4BD7"/>
    <w:rsid w:val="001A5CA5"/>
    <w:rsid w:val="001C1A9D"/>
    <w:rsid w:val="001D0E29"/>
    <w:rsid w:val="001F3465"/>
    <w:rsid w:val="001F4236"/>
    <w:rsid w:val="002015F3"/>
    <w:rsid w:val="00216F32"/>
    <w:rsid w:val="00255B79"/>
    <w:rsid w:val="00266DB1"/>
    <w:rsid w:val="00282C7A"/>
    <w:rsid w:val="002A30DE"/>
    <w:rsid w:val="002C1DFB"/>
    <w:rsid w:val="002D4A46"/>
    <w:rsid w:val="002D525D"/>
    <w:rsid w:val="002E22D2"/>
    <w:rsid w:val="003324A9"/>
    <w:rsid w:val="0034725B"/>
    <w:rsid w:val="003557FE"/>
    <w:rsid w:val="00370BCC"/>
    <w:rsid w:val="00381E81"/>
    <w:rsid w:val="003930F7"/>
    <w:rsid w:val="003A499F"/>
    <w:rsid w:val="003A61AF"/>
    <w:rsid w:val="003C1F44"/>
    <w:rsid w:val="003E3A7C"/>
    <w:rsid w:val="003F714E"/>
    <w:rsid w:val="00427BC5"/>
    <w:rsid w:val="004429BF"/>
    <w:rsid w:val="004547B7"/>
    <w:rsid w:val="00454EB6"/>
    <w:rsid w:val="0045786E"/>
    <w:rsid w:val="004B0585"/>
    <w:rsid w:val="004B71D2"/>
    <w:rsid w:val="004C3B5E"/>
    <w:rsid w:val="004C4418"/>
    <w:rsid w:val="004C4A60"/>
    <w:rsid w:val="004E2AFA"/>
    <w:rsid w:val="00521D36"/>
    <w:rsid w:val="00557611"/>
    <w:rsid w:val="00567E8A"/>
    <w:rsid w:val="00580943"/>
    <w:rsid w:val="005A7481"/>
    <w:rsid w:val="005C7CA4"/>
    <w:rsid w:val="005F1FCF"/>
    <w:rsid w:val="0062540F"/>
    <w:rsid w:val="006516AA"/>
    <w:rsid w:val="006936BF"/>
    <w:rsid w:val="006A291A"/>
    <w:rsid w:val="006B3DD6"/>
    <w:rsid w:val="006C1B62"/>
    <w:rsid w:val="006C388D"/>
    <w:rsid w:val="006D02C6"/>
    <w:rsid w:val="006D23E7"/>
    <w:rsid w:val="00702010"/>
    <w:rsid w:val="00715764"/>
    <w:rsid w:val="0079208E"/>
    <w:rsid w:val="007A41A7"/>
    <w:rsid w:val="007C3C53"/>
    <w:rsid w:val="007D5466"/>
    <w:rsid w:val="008013FF"/>
    <w:rsid w:val="008107B0"/>
    <w:rsid w:val="00814E64"/>
    <w:rsid w:val="00825320"/>
    <w:rsid w:val="008416A9"/>
    <w:rsid w:val="00847865"/>
    <w:rsid w:val="00872FC5"/>
    <w:rsid w:val="008A33EA"/>
    <w:rsid w:val="008E422E"/>
    <w:rsid w:val="008E49D1"/>
    <w:rsid w:val="008E7E55"/>
    <w:rsid w:val="008F3EC6"/>
    <w:rsid w:val="00905588"/>
    <w:rsid w:val="0091423A"/>
    <w:rsid w:val="00935295"/>
    <w:rsid w:val="00960D84"/>
    <w:rsid w:val="0099364E"/>
    <w:rsid w:val="009A17E3"/>
    <w:rsid w:val="009C2B3A"/>
    <w:rsid w:val="009C5B1D"/>
    <w:rsid w:val="009E5E7D"/>
    <w:rsid w:val="00A03EA1"/>
    <w:rsid w:val="00A23515"/>
    <w:rsid w:val="00A264D0"/>
    <w:rsid w:val="00A31267"/>
    <w:rsid w:val="00A4590D"/>
    <w:rsid w:val="00A52973"/>
    <w:rsid w:val="00A56193"/>
    <w:rsid w:val="00A95BD2"/>
    <w:rsid w:val="00A95CD2"/>
    <w:rsid w:val="00AA21AB"/>
    <w:rsid w:val="00AA35C7"/>
    <w:rsid w:val="00AD232C"/>
    <w:rsid w:val="00AE3CB3"/>
    <w:rsid w:val="00AF524B"/>
    <w:rsid w:val="00AF5895"/>
    <w:rsid w:val="00AF7882"/>
    <w:rsid w:val="00B03A42"/>
    <w:rsid w:val="00B07F78"/>
    <w:rsid w:val="00B224DD"/>
    <w:rsid w:val="00B22595"/>
    <w:rsid w:val="00B27EAF"/>
    <w:rsid w:val="00B40C12"/>
    <w:rsid w:val="00B45885"/>
    <w:rsid w:val="00B56128"/>
    <w:rsid w:val="00B65911"/>
    <w:rsid w:val="00B740EC"/>
    <w:rsid w:val="00BB450B"/>
    <w:rsid w:val="00BC0A71"/>
    <w:rsid w:val="00BC5894"/>
    <w:rsid w:val="00BE16F5"/>
    <w:rsid w:val="00C068D8"/>
    <w:rsid w:val="00C46FEF"/>
    <w:rsid w:val="00C636A1"/>
    <w:rsid w:val="00C67D79"/>
    <w:rsid w:val="00C75D72"/>
    <w:rsid w:val="00C8596C"/>
    <w:rsid w:val="00C86AFE"/>
    <w:rsid w:val="00C870AE"/>
    <w:rsid w:val="00C87162"/>
    <w:rsid w:val="00CC2AD4"/>
    <w:rsid w:val="00CD7D10"/>
    <w:rsid w:val="00CE4768"/>
    <w:rsid w:val="00CE5090"/>
    <w:rsid w:val="00CE64D5"/>
    <w:rsid w:val="00CF5196"/>
    <w:rsid w:val="00D045A4"/>
    <w:rsid w:val="00D14E4A"/>
    <w:rsid w:val="00D20041"/>
    <w:rsid w:val="00D24A4E"/>
    <w:rsid w:val="00D53222"/>
    <w:rsid w:val="00D82D7A"/>
    <w:rsid w:val="00DB1D16"/>
    <w:rsid w:val="00DB6512"/>
    <w:rsid w:val="00DC3E63"/>
    <w:rsid w:val="00DD71F2"/>
    <w:rsid w:val="00E20340"/>
    <w:rsid w:val="00E55A0A"/>
    <w:rsid w:val="00E7172B"/>
    <w:rsid w:val="00E733C6"/>
    <w:rsid w:val="00ED6BA0"/>
    <w:rsid w:val="00F41D75"/>
    <w:rsid w:val="00F45F2A"/>
    <w:rsid w:val="00F74606"/>
    <w:rsid w:val="00F74EF0"/>
    <w:rsid w:val="00F84AB2"/>
    <w:rsid w:val="00F921C4"/>
    <w:rsid w:val="00F9422A"/>
    <w:rsid w:val="00F97C1C"/>
    <w:rsid w:val="00FA1B3C"/>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707798554">
      <w:bodyDiv w:val="1"/>
      <w:marLeft w:val="0"/>
      <w:marRight w:val="0"/>
      <w:marTop w:val="0"/>
      <w:marBottom w:val="0"/>
      <w:divBdr>
        <w:top w:val="none" w:sz="0" w:space="0" w:color="auto"/>
        <w:left w:val="none" w:sz="0" w:space="0" w:color="auto"/>
        <w:bottom w:val="none" w:sz="0" w:space="0" w:color="auto"/>
        <w:right w:val="none" w:sz="0" w:space="0" w:color="auto"/>
      </w:divBdr>
      <w:divsChild>
        <w:div w:id="537939495">
          <w:marLeft w:val="0"/>
          <w:marRight w:val="0"/>
          <w:marTop w:val="0"/>
          <w:marBottom w:val="0"/>
          <w:divBdr>
            <w:top w:val="none" w:sz="0" w:space="0" w:color="auto"/>
            <w:left w:val="none" w:sz="0" w:space="0" w:color="auto"/>
            <w:bottom w:val="none" w:sz="0" w:space="0" w:color="auto"/>
            <w:right w:val="none" w:sz="0" w:space="0" w:color="auto"/>
          </w:divBdr>
          <w:divsChild>
            <w:div w:id="1136990150">
              <w:marLeft w:val="0"/>
              <w:marRight w:val="0"/>
              <w:marTop w:val="0"/>
              <w:marBottom w:val="0"/>
              <w:divBdr>
                <w:top w:val="none" w:sz="0" w:space="0" w:color="auto"/>
                <w:left w:val="none" w:sz="0" w:space="0" w:color="auto"/>
                <w:bottom w:val="none" w:sz="0" w:space="0" w:color="auto"/>
                <w:right w:val="none" w:sz="0" w:space="0" w:color="auto"/>
              </w:divBdr>
            </w:div>
          </w:divsChild>
        </w:div>
        <w:div w:id="36710550">
          <w:marLeft w:val="0"/>
          <w:marRight w:val="0"/>
          <w:marTop w:val="0"/>
          <w:marBottom w:val="0"/>
          <w:divBdr>
            <w:top w:val="none" w:sz="0" w:space="0" w:color="auto"/>
            <w:left w:val="none" w:sz="0" w:space="0" w:color="auto"/>
            <w:bottom w:val="none" w:sz="0" w:space="0" w:color="auto"/>
            <w:right w:val="none" w:sz="0" w:space="0" w:color="auto"/>
          </w:divBdr>
          <w:divsChild>
            <w:div w:id="12534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4232">
      <w:bodyDiv w:val="1"/>
      <w:marLeft w:val="0"/>
      <w:marRight w:val="0"/>
      <w:marTop w:val="0"/>
      <w:marBottom w:val="0"/>
      <w:divBdr>
        <w:top w:val="none" w:sz="0" w:space="0" w:color="auto"/>
        <w:left w:val="none" w:sz="0" w:space="0" w:color="auto"/>
        <w:bottom w:val="none" w:sz="0" w:space="0" w:color="auto"/>
        <w:right w:val="none" w:sz="0" w:space="0" w:color="auto"/>
      </w:divBdr>
      <w:divsChild>
        <w:div w:id="112024436">
          <w:marLeft w:val="0"/>
          <w:marRight w:val="0"/>
          <w:marTop w:val="0"/>
          <w:marBottom w:val="0"/>
          <w:divBdr>
            <w:top w:val="none" w:sz="0" w:space="0" w:color="auto"/>
            <w:left w:val="none" w:sz="0" w:space="0" w:color="auto"/>
            <w:bottom w:val="none" w:sz="0" w:space="0" w:color="auto"/>
            <w:right w:val="none" w:sz="0" w:space="0" w:color="auto"/>
          </w:divBdr>
          <w:divsChild>
            <w:div w:id="482352006">
              <w:marLeft w:val="0"/>
              <w:marRight w:val="0"/>
              <w:marTop w:val="0"/>
              <w:marBottom w:val="0"/>
              <w:divBdr>
                <w:top w:val="none" w:sz="0" w:space="0" w:color="auto"/>
                <w:left w:val="none" w:sz="0" w:space="0" w:color="auto"/>
                <w:bottom w:val="none" w:sz="0" w:space="0" w:color="auto"/>
                <w:right w:val="none" w:sz="0" w:space="0" w:color="auto"/>
              </w:divBdr>
            </w:div>
          </w:divsChild>
        </w:div>
        <w:div w:id="149756228">
          <w:marLeft w:val="0"/>
          <w:marRight w:val="0"/>
          <w:marTop w:val="0"/>
          <w:marBottom w:val="0"/>
          <w:divBdr>
            <w:top w:val="none" w:sz="0" w:space="0" w:color="auto"/>
            <w:left w:val="none" w:sz="0" w:space="0" w:color="auto"/>
            <w:bottom w:val="none" w:sz="0" w:space="0" w:color="auto"/>
            <w:right w:val="none" w:sz="0" w:space="0" w:color="auto"/>
          </w:divBdr>
          <w:divsChild>
            <w:div w:id="123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7537815.dotm</Template>
  <TotalTime>86</TotalTime>
  <Pages>10</Pages>
  <Words>1448</Words>
  <Characters>7970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10</cp:revision>
  <cp:lastPrinted>2023-11-27T08:35:00Z</cp:lastPrinted>
  <dcterms:created xsi:type="dcterms:W3CDTF">2023-08-23T08:18:00Z</dcterms:created>
  <dcterms:modified xsi:type="dcterms:W3CDTF">2023-11-27T08:35:00Z</dcterms:modified>
</cp:coreProperties>
</file>