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EDD34" w14:textId="158C1483" w:rsidR="002D4A46" w:rsidRPr="006C1B62" w:rsidRDefault="00CE64D5" w:rsidP="002D4A46">
      <w:pPr>
        <w:pBdr>
          <w:top w:val="single" w:sz="4" w:space="1" w:color="auto"/>
          <w:left w:val="single" w:sz="4" w:space="4" w:color="auto"/>
          <w:bottom w:val="single" w:sz="4" w:space="1" w:color="auto"/>
          <w:right w:val="single" w:sz="4" w:space="4" w:color="auto"/>
        </w:pBdr>
        <w:shd w:val="clear" w:color="auto" w:fill="D99594" w:themeFill="accent2" w:themeFillTint="99"/>
        <w:spacing w:after="0"/>
        <w:jc w:val="center"/>
        <w:rPr>
          <w:b/>
          <w:caps/>
          <w:sz w:val="28"/>
          <w:szCs w:val="28"/>
        </w:rPr>
      </w:pPr>
      <w:r>
        <w:rPr>
          <w:b/>
          <w:caps/>
          <w:sz w:val="28"/>
          <w:szCs w:val="28"/>
        </w:rPr>
        <w:t>AVIS dU panel de testeur</w:t>
      </w:r>
      <w:r w:rsidR="00AC3910">
        <w:rPr>
          <w:b/>
          <w:caps/>
          <w:sz w:val="28"/>
          <w:szCs w:val="28"/>
        </w:rPr>
        <w:t>S</w:t>
      </w:r>
      <w:r>
        <w:rPr>
          <w:b/>
          <w:caps/>
          <w:sz w:val="28"/>
          <w:szCs w:val="28"/>
        </w:rPr>
        <w:t xml:space="preserve"> </w:t>
      </w:r>
      <w:r w:rsidR="009116E1">
        <w:rPr>
          <w:b/>
          <w:caps/>
          <w:sz w:val="28"/>
          <w:szCs w:val="28"/>
        </w:rPr>
        <w:br/>
      </w:r>
      <w:r>
        <w:rPr>
          <w:b/>
          <w:caps/>
          <w:sz w:val="28"/>
          <w:szCs w:val="28"/>
        </w:rPr>
        <w:t xml:space="preserve">relatif au </w:t>
      </w:r>
      <w:r w:rsidR="004D2B34">
        <w:rPr>
          <w:b/>
          <w:caps/>
          <w:sz w:val="28"/>
          <w:szCs w:val="28"/>
        </w:rPr>
        <w:t>documentaire</w:t>
      </w:r>
      <w:r w:rsidR="009116E1">
        <w:rPr>
          <w:b/>
          <w:caps/>
          <w:sz w:val="28"/>
          <w:szCs w:val="28"/>
        </w:rPr>
        <w:t xml:space="preserve"> « COMMUN</w:t>
      </w:r>
      <w:r w:rsidR="004D2B34">
        <w:rPr>
          <w:b/>
          <w:caps/>
          <w:sz w:val="28"/>
          <w:szCs w:val="28"/>
        </w:rPr>
        <w:t xml:space="preserve"> humain</w:t>
      </w:r>
      <w:r w:rsidR="009116E1">
        <w:rPr>
          <w:b/>
          <w:caps/>
          <w:sz w:val="28"/>
          <w:szCs w:val="28"/>
        </w:rPr>
        <w:t> »</w:t>
      </w:r>
    </w:p>
    <w:p w14:paraId="1388E4E4" w14:textId="77777777" w:rsidR="002D4A46" w:rsidRDefault="002D4A46" w:rsidP="00D82D7A">
      <w:pPr>
        <w:jc w:val="both"/>
      </w:pPr>
    </w:p>
    <w:p w14:paraId="05C1BFDF" w14:textId="77777777" w:rsidR="00D82D7A" w:rsidRDefault="009771FC" w:rsidP="00D82D7A">
      <w:pPr>
        <w:jc w:val="both"/>
      </w:pPr>
      <w:r>
        <w:t>La P</w:t>
      </w:r>
      <w:r w:rsidR="00D82D7A">
        <w:t>lateforme</w:t>
      </w:r>
      <w:r>
        <w:t xml:space="preserve"> A</w:t>
      </w:r>
      <w:r w:rsidR="00D82D7A">
        <w:t xml:space="preserve">udiodescription a constitué un panel indépendant de téléspectateurs déficients visuels dont l’ambition est de visionner des contenus audiodécrits (films, séries, documentaires…) afin de </w:t>
      </w:r>
      <w:r w:rsidR="00D82D7A" w:rsidRPr="00B41133">
        <w:t xml:space="preserve">rendre un avis le plus objectif possible sur la qualité </w:t>
      </w:r>
      <w:r w:rsidR="00D82D7A">
        <w:t>de la version audiodécrite proposée pour ce</w:t>
      </w:r>
      <w:r w:rsidR="00D82D7A" w:rsidRPr="00B41133">
        <w:t>s</w:t>
      </w:r>
      <w:r w:rsidR="00D82D7A">
        <w:t xml:space="preserve"> derniers</w:t>
      </w:r>
      <w:r w:rsidR="00D82D7A" w:rsidRPr="00B41133">
        <w:t xml:space="preserve">. </w:t>
      </w:r>
    </w:p>
    <w:p w14:paraId="74EA7499" w14:textId="77777777" w:rsidR="00D82D7A" w:rsidRDefault="00D82D7A" w:rsidP="00D82D7A">
      <w:pPr>
        <w:jc w:val="both"/>
      </w:pPr>
      <w:r>
        <w:t xml:space="preserve">Son but est de rendre un avis consultatif aux différentes parties prenantes afin qu’elles puissent, d’une part, situer la qualité des audiodescriptions produites et diffusées en identifiant les paramètres relatifs au processus de production indissociables d’un niveau de qualité optimal. D’autre part, elles pourront identifier les bonnes pratiques indispensables à une réelle accessibilité aux personnes non et malvoyantes. </w:t>
      </w:r>
    </w:p>
    <w:p w14:paraId="61880053" w14:textId="77777777" w:rsidR="00D82D7A" w:rsidRPr="009771FC" w:rsidRDefault="00D82D7A" w:rsidP="00D82D7A">
      <w:pPr>
        <w:jc w:val="both"/>
        <w:rPr>
          <w:spacing w:val="-2"/>
        </w:rPr>
      </w:pPr>
      <w:r w:rsidRPr="009771FC">
        <w:rPr>
          <w:spacing w:val="-2"/>
        </w:rPr>
        <w:t xml:space="preserve">Ce rapport a été réalisé par un panel de personnes porteuses d’un handicap visuel, à la demande de la Plateforme </w:t>
      </w:r>
      <w:r w:rsidR="009771FC" w:rsidRPr="009771FC">
        <w:rPr>
          <w:spacing w:val="-2"/>
        </w:rPr>
        <w:t xml:space="preserve">Audiodescription </w:t>
      </w:r>
      <w:r w:rsidRPr="009771FC">
        <w:rPr>
          <w:spacing w:val="-2"/>
        </w:rPr>
        <w:t xml:space="preserve">rassemblant les associations Les Amis des Aveugles, </w:t>
      </w:r>
      <w:proofErr w:type="spellStart"/>
      <w:r w:rsidRPr="009771FC">
        <w:rPr>
          <w:spacing w:val="-2"/>
        </w:rPr>
        <w:t>Eqla</w:t>
      </w:r>
      <w:proofErr w:type="spellEnd"/>
      <w:r w:rsidRPr="009771FC">
        <w:rPr>
          <w:spacing w:val="-2"/>
        </w:rPr>
        <w:t xml:space="preserve"> et La Lumière. </w:t>
      </w:r>
    </w:p>
    <w:p w14:paraId="39815BFA" w14:textId="77777777" w:rsidR="00D82D7A" w:rsidRPr="00B41133" w:rsidRDefault="00D82D7A" w:rsidP="00D82D7A">
      <w:pPr>
        <w:jc w:val="both"/>
      </w:pPr>
      <w:r w:rsidRPr="00B41133">
        <w:t xml:space="preserve">Les évaluations sont effectuées sur base d’un </w:t>
      </w:r>
      <w:r>
        <w:t>outil</w:t>
      </w:r>
      <w:r w:rsidRPr="00B41133">
        <w:t xml:space="preserve"> </w:t>
      </w:r>
      <w:r>
        <w:t xml:space="preserve">validé par des professionnels du secteur </w:t>
      </w:r>
      <w:r w:rsidRPr="00B41133">
        <w:t xml:space="preserve">afin de pouvoir </w:t>
      </w:r>
      <w:r>
        <w:t>estimer la qualité de la réalisation de l’audiodescription, selon plusieurs critères, en fonction des spécificités de chaque œuvre ou support original.</w:t>
      </w:r>
    </w:p>
    <w:p w14:paraId="32B247E9" w14:textId="77777777" w:rsidR="00D82D7A" w:rsidRPr="002C4D9F" w:rsidRDefault="00D82D7A" w:rsidP="00D82D7A">
      <w:pPr>
        <w:jc w:val="both"/>
      </w:pPr>
      <w:r w:rsidRPr="00B41133">
        <w:t xml:space="preserve">L’avis des personnes déficientes visuelles est essentiel pour </w:t>
      </w:r>
      <w:r>
        <w:t>soutenir l’</w:t>
      </w:r>
      <w:r w:rsidRPr="00B41133">
        <w:t>amélior</w:t>
      </w:r>
      <w:r>
        <w:t xml:space="preserve">ation des </w:t>
      </w:r>
      <w:r w:rsidRPr="00B41133">
        <w:t xml:space="preserve">contenus audiodécrits proposés par la télévision </w:t>
      </w:r>
      <w:r>
        <w:t xml:space="preserve">et le cinéma </w:t>
      </w:r>
      <w:r w:rsidRPr="00B41133">
        <w:t>belge</w:t>
      </w:r>
      <w:r>
        <w:t>s</w:t>
      </w:r>
      <w:r w:rsidRPr="00B41133">
        <w:t>.</w:t>
      </w:r>
      <w:r>
        <w:t xml:space="preserve"> </w:t>
      </w:r>
      <w:r>
        <w:rPr>
          <w:color w:val="000000"/>
        </w:rPr>
        <w:t xml:space="preserve">Nous sommes enthousiastes à l'idée que ce rapport puisse conduire la réflexion des différentes parties prenantes vers davantage de qualité ! </w:t>
      </w:r>
    </w:p>
    <w:p w14:paraId="7C7D710F" w14:textId="77777777" w:rsidR="00D82D7A" w:rsidRDefault="00D82D7A" w:rsidP="006C1B62">
      <w:pPr>
        <w:jc w:val="both"/>
      </w:pPr>
    </w:p>
    <w:p w14:paraId="73674E39" w14:textId="77777777" w:rsidR="009771FC" w:rsidRDefault="009771FC" w:rsidP="006C1B62">
      <w:pPr>
        <w:jc w:val="both"/>
      </w:pPr>
    </w:p>
    <w:p w14:paraId="5D30D19F" w14:textId="44489B80" w:rsidR="00D82D7A" w:rsidRPr="006B7D56" w:rsidRDefault="00D82D7A" w:rsidP="00D82D7A">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sz w:val="24"/>
        </w:rPr>
      </w:pPr>
      <w:r>
        <w:rPr>
          <w:b/>
          <w:caps/>
          <w:sz w:val="24"/>
        </w:rPr>
        <w:t>Information sur l</w:t>
      </w:r>
      <w:r w:rsidR="008E2738">
        <w:rPr>
          <w:b/>
          <w:caps/>
          <w:sz w:val="24"/>
        </w:rPr>
        <w:t xml:space="preserve">’œuvre </w:t>
      </w:r>
      <w:r w:rsidRPr="006B7D56">
        <w:rPr>
          <w:b/>
          <w:caps/>
          <w:sz w:val="24"/>
        </w:rPr>
        <w:t xml:space="preserve">et son AD </w:t>
      </w:r>
    </w:p>
    <w:p w14:paraId="34E6B6C6" w14:textId="352EEA9D" w:rsidR="00872FC5" w:rsidRDefault="00872FC5" w:rsidP="002D4A46">
      <w:pPr>
        <w:spacing w:after="0" w:line="360" w:lineRule="auto"/>
        <w:jc w:val="both"/>
      </w:pPr>
      <w:r w:rsidRPr="00D82D7A">
        <w:rPr>
          <w:u w:val="single"/>
        </w:rPr>
        <w:t>Titre d</w:t>
      </w:r>
      <w:r w:rsidR="008E2738">
        <w:rPr>
          <w:u w:val="single"/>
        </w:rPr>
        <w:t xml:space="preserve">e l’œuvre </w:t>
      </w:r>
      <w:r>
        <w:t>:</w:t>
      </w:r>
      <w:r w:rsidR="008E2738">
        <w:t xml:space="preserve"> </w:t>
      </w:r>
      <w:r w:rsidR="004D2B34">
        <w:t>Commun humain</w:t>
      </w:r>
    </w:p>
    <w:p w14:paraId="11FEA6FE" w14:textId="772A6E06" w:rsidR="00872FC5" w:rsidRDefault="00872FC5" w:rsidP="002D4A46">
      <w:pPr>
        <w:spacing w:after="0" w:line="360" w:lineRule="auto"/>
        <w:jc w:val="both"/>
      </w:pPr>
      <w:r w:rsidRPr="00D82D7A">
        <w:rPr>
          <w:u w:val="single"/>
        </w:rPr>
        <w:t>Date de l'évaluation</w:t>
      </w:r>
      <w:r>
        <w:t xml:space="preserve"> :</w:t>
      </w:r>
      <w:r w:rsidR="008E2738">
        <w:t xml:space="preserve"> </w:t>
      </w:r>
      <w:r w:rsidR="004D2B34">
        <w:t>Février 2025</w:t>
      </w:r>
    </w:p>
    <w:p w14:paraId="715928AD" w14:textId="780ECED7" w:rsidR="00872FC5" w:rsidRDefault="006A291A" w:rsidP="002D4A46">
      <w:pPr>
        <w:spacing w:after="0" w:line="360" w:lineRule="auto"/>
        <w:jc w:val="both"/>
      </w:pPr>
      <w:r w:rsidRPr="00D82D7A">
        <w:rPr>
          <w:u w:val="single"/>
        </w:rPr>
        <w:t>Producteur d’audiodescription et année de réalisation</w:t>
      </w:r>
      <w:r>
        <w:t xml:space="preserve"> : </w:t>
      </w:r>
      <w:r w:rsidR="009116E1">
        <w:t>Chambre Noire</w:t>
      </w:r>
    </w:p>
    <w:p w14:paraId="047A5CDA" w14:textId="7C66D4C7" w:rsidR="0099364E" w:rsidRDefault="00C87162" w:rsidP="002D4A46">
      <w:pPr>
        <w:spacing w:after="0" w:line="360" w:lineRule="auto"/>
        <w:jc w:val="both"/>
      </w:pPr>
      <w:r w:rsidRPr="00D82D7A">
        <w:rPr>
          <w:u w:val="single"/>
        </w:rPr>
        <w:t>Nombre de répondants</w:t>
      </w:r>
      <w:r>
        <w:t> :</w:t>
      </w:r>
      <w:r w:rsidR="004D2B34">
        <w:t xml:space="preserve">  8</w:t>
      </w:r>
    </w:p>
    <w:p w14:paraId="6548CF2A" w14:textId="77777777" w:rsidR="00D82D7A" w:rsidRDefault="00D82D7A">
      <w:r>
        <w:br w:type="page"/>
      </w:r>
    </w:p>
    <w:p w14:paraId="35407266" w14:textId="77777777" w:rsidR="006A291A" w:rsidRPr="00AD232C" w:rsidRDefault="00F921C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caps/>
        </w:rPr>
      </w:pPr>
      <w:r>
        <w:rPr>
          <w:b/>
          <w:caps/>
        </w:rPr>
        <w:lastRenderedPageBreak/>
        <w:t xml:space="preserve">A. </w:t>
      </w:r>
      <w:r w:rsidR="006A291A" w:rsidRPr="00AD232C">
        <w:rPr>
          <w:b/>
          <w:caps/>
        </w:rPr>
        <w:t>Approche globale</w:t>
      </w:r>
    </w:p>
    <w:p w14:paraId="5DA0D6A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 Ai-je vécu une expérience d'immersion cinématographique/audiovisuelle ?</w:t>
      </w:r>
    </w:p>
    <w:p w14:paraId="720B9B57" w14:textId="42534AF2" w:rsidR="0086496D" w:rsidRDefault="0086496D" w:rsidP="0086496D">
      <w:pPr>
        <w:jc w:val="center"/>
        <w:rPr>
          <w:b/>
        </w:rPr>
      </w:pPr>
      <w:r>
        <w:rPr>
          <w:b/>
          <w:noProof/>
          <w:lang w:eastAsia="fr-BE"/>
        </w:rPr>
        <w:drawing>
          <wp:inline distT="0" distB="0" distL="0" distR="0" wp14:anchorId="106F06F3" wp14:editId="0E6A5460">
            <wp:extent cx="4393869" cy="1377538"/>
            <wp:effectExtent l="0" t="0" r="6985" b="0"/>
            <wp:docPr id="37" name="Image 37" descr="Le panel a donné une note de 76% à cette question" title="Graphiqu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val="0"/>
                        </a:ext>
                      </a:extLst>
                    </a:blip>
                    <a:srcRect t="7485" b="44277"/>
                    <a:stretch/>
                  </pic:blipFill>
                  <pic:spPr bwMode="auto">
                    <a:xfrm>
                      <a:off x="0" y="0"/>
                      <a:ext cx="4389755" cy="1376248"/>
                    </a:xfrm>
                    <a:prstGeom prst="rect">
                      <a:avLst/>
                    </a:prstGeom>
                    <a:noFill/>
                    <a:ln>
                      <a:noFill/>
                    </a:ln>
                    <a:extLst>
                      <a:ext uri="{53640926-AAD7-44D8-BBD7-CCE9431645EC}">
                        <a14:shadowObscured xmlns:a14="http://schemas.microsoft.com/office/drawing/2010/main"/>
                      </a:ext>
                    </a:extLst>
                  </pic:spPr>
                </pic:pic>
              </a:graphicData>
            </a:graphic>
          </wp:inline>
        </w:drawing>
      </w:r>
    </w:p>
    <w:p w14:paraId="14E4C510" w14:textId="23C90683" w:rsidR="004D2B34" w:rsidRPr="004D2B34" w:rsidRDefault="003C1F44" w:rsidP="0086496D">
      <w:pPr>
        <w:jc w:val="center"/>
        <w:rPr>
          <w:b/>
        </w:rPr>
      </w:pPr>
      <w:r>
        <w:rPr>
          <w:b/>
        </w:rPr>
        <w:t xml:space="preserve">Moyenne : </w:t>
      </w:r>
      <w:r w:rsidR="004D2B34">
        <w:rPr>
          <w:b/>
        </w:rPr>
        <w:t>3.8/5</w:t>
      </w:r>
    </w:p>
    <w:p w14:paraId="57121339" w14:textId="331D01F5" w:rsidR="005E7206" w:rsidRPr="00365360" w:rsidRDefault="006A291A" w:rsidP="00FC7590">
      <w:pPr>
        <w:jc w:val="both"/>
        <w:rPr>
          <w:i/>
          <w:iCs/>
        </w:rPr>
      </w:pPr>
      <w:r w:rsidRPr="00CC2AD4">
        <w:rPr>
          <w:b/>
        </w:rPr>
        <w:t>Commentaire</w:t>
      </w:r>
      <w:r w:rsidR="008E422E" w:rsidRPr="00CC2AD4">
        <w:rPr>
          <w:b/>
        </w:rPr>
        <w:t>s</w:t>
      </w:r>
      <w:r w:rsidR="00F921C4" w:rsidRPr="00CC2AD4">
        <w:rPr>
          <w:b/>
        </w:rPr>
        <w:t xml:space="preserve"> :</w:t>
      </w:r>
      <w:r w:rsidR="00CC2AD4" w:rsidRPr="00CC2AD4">
        <w:t xml:space="preserve"> </w:t>
      </w:r>
      <w:r w:rsidR="005E7206" w:rsidRPr="00365360">
        <w:rPr>
          <w:i/>
          <w:iCs/>
        </w:rPr>
        <w:t>L'expérience d'immersion varie selon les spectateurs. Certains trouvent que l'</w:t>
      </w:r>
      <w:r w:rsidR="00FC7590">
        <w:rPr>
          <w:i/>
          <w:iCs/>
        </w:rPr>
        <w:t>AD</w:t>
      </w:r>
      <w:r w:rsidR="005E7206" w:rsidRPr="00365360">
        <w:rPr>
          <w:i/>
          <w:iCs/>
        </w:rPr>
        <w:t xml:space="preserve"> permet une immersion complète du début à la fin, tandis que d'autres ressentent un léger manque de détails sur certains éléments visuels</w:t>
      </w:r>
      <w:r w:rsidR="00FC7590" w:rsidRPr="00FC7590">
        <w:rPr>
          <w:i/>
          <w:iCs/>
        </w:rPr>
        <w:t xml:space="preserve"> (par ex. : pas de mention du nom de l’intervenant</w:t>
      </w:r>
      <w:r w:rsidR="005E7206" w:rsidRPr="00365360">
        <w:rPr>
          <w:i/>
          <w:iCs/>
        </w:rPr>
        <w:t xml:space="preserve">. L'absence de précisions sur certains décors </w:t>
      </w:r>
      <w:r w:rsidR="00FC7590" w:rsidRPr="00FC7590">
        <w:rPr>
          <w:i/>
          <w:iCs/>
        </w:rPr>
        <w:t xml:space="preserve">(par ex. : la plaine de jeux, le bois) </w:t>
      </w:r>
      <w:r w:rsidR="005E7206" w:rsidRPr="00365360">
        <w:rPr>
          <w:i/>
          <w:iCs/>
        </w:rPr>
        <w:t>ou l</w:t>
      </w:r>
      <w:r w:rsidR="00FC7590" w:rsidRPr="00FC7590">
        <w:rPr>
          <w:i/>
          <w:iCs/>
        </w:rPr>
        <w:t xml:space="preserve">e volume de l’AD trop faible par rapport aux sons ambiants </w:t>
      </w:r>
      <w:r w:rsidR="005E7206" w:rsidRPr="00365360">
        <w:rPr>
          <w:i/>
          <w:iCs/>
        </w:rPr>
        <w:t>peu</w:t>
      </w:r>
      <w:r w:rsidR="00FC7590" w:rsidRPr="00FC7590">
        <w:rPr>
          <w:i/>
          <w:iCs/>
        </w:rPr>
        <w:t>vent</w:t>
      </w:r>
      <w:r w:rsidR="005E7206" w:rsidRPr="00365360">
        <w:rPr>
          <w:i/>
          <w:iCs/>
        </w:rPr>
        <w:t xml:space="preserve"> parfois nuire à l'immersion. L'</w:t>
      </w:r>
      <w:r w:rsidR="00FC7590">
        <w:rPr>
          <w:i/>
          <w:iCs/>
        </w:rPr>
        <w:t>AD</w:t>
      </w:r>
      <w:r w:rsidR="005E7206" w:rsidRPr="00365360">
        <w:rPr>
          <w:i/>
          <w:iCs/>
        </w:rPr>
        <w:t xml:space="preserve"> est jugée globalement réussie, bien que des améliorations sur la description des espaces soient souhaitées.</w:t>
      </w:r>
    </w:p>
    <w:p w14:paraId="68D39C75" w14:textId="77777777" w:rsidR="002D4A46" w:rsidRDefault="002D4A46" w:rsidP="00B45885">
      <w:pPr>
        <w:jc w:val="both"/>
      </w:pPr>
    </w:p>
    <w:p w14:paraId="46F932AD" w14:textId="77777777" w:rsidR="0086496D" w:rsidRPr="00BB450B" w:rsidRDefault="0086496D" w:rsidP="00B45885">
      <w:pPr>
        <w:jc w:val="both"/>
      </w:pPr>
    </w:p>
    <w:p w14:paraId="192628B8" w14:textId="77777777" w:rsidR="006A291A" w:rsidRPr="00D045A4" w:rsidRDefault="00D045A4" w:rsidP="006C1B62">
      <w:pPr>
        <w:jc w:val="both"/>
        <w:rPr>
          <w:b/>
        </w:rPr>
      </w:pPr>
      <w:r w:rsidRPr="00D045A4">
        <w:rPr>
          <w:b/>
        </w:rPr>
        <w:t xml:space="preserve">2. </w:t>
      </w:r>
      <w:r w:rsidR="006A291A" w:rsidRPr="00D045A4">
        <w:rPr>
          <w:b/>
        </w:rPr>
        <w:t>Ai-je compris l'action, qui l'effectuait, où et quand, sans avoir à réécouter certains passages ?</w:t>
      </w:r>
    </w:p>
    <w:p w14:paraId="02BF91D4" w14:textId="0A4A324F" w:rsidR="0086496D" w:rsidRDefault="0086496D" w:rsidP="0086496D">
      <w:pPr>
        <w:jc w:val="center"/>
        <w:rPr>
          <w:b/>
        </w:rPr>
      </w:pPr>
      <w:r>
        <w:rPr>
          <w:b/>
          <w:noProof/>
          <w:lang w:eastAsia="fr-BE"/>
        </w:rPr>
        <w:drawing>
          <wp:inline distT="0" distB="0" distL="0" distR="0" wp14:anchorId="5B78AE55" wp14:editId="3FC4D51A">
            <wp:extent cx="4378515" cy="1256232"/>
            <wp:effectExtent l="0" t="0" r="3175" b="1270"/>
            <wp:docPr id="19" name="Image 19"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67F4EA1E" w14:textId="653A258D" w:rsidR="003C1F44" w:rsidRDefault="003C1F44" w:rsidP="0086496D">
      <w:pPr>
        <w:jc w:val="center"/>
        <w:rPr>
          <w:b/>
        </w:rPr>
      </w:pPr>
      <w:r>
        <w:rPr>
          <w:b/>
        </w:rPr>
        <w:t xml:space="preserve">Moyenne : </w:t>
      </w:r>
      <w:r w:rsidR="004D2B34">
        <w:rPr>
          <w:b/>
        </w:rPr>
        <w:t>4/5</w:t>
      </w:r>
    </w:p>
    <w:p w14:paraId="5F5EBE5A" w14:textId="77777777" w:rsidR="005E7206" w:rsidRPr="00365360" w:rsidRDefault="003C1F44" w:rsidP="00FC7590">
      <w:pPr>
        <w:jc w:val="both"/>
      </w:pPr>
      <w:r w:rsidRPr="00CC2AD4">
        <w:rPr>
          <w:b/>
        </w:rPr>
        <w:t>Commentaires :</w:t>
      </w:r>
      <w:r w:rsidRPr="00CC2AD4">
        <w:t xml:space="preserve"> </w:t>
      </w:r>
      <w:r w:rsidR="005E7206" w:rsidRPr="00365360">
        <w:rPr>
          <w:i/>
          <w:iCs/>
        </w:rPr>
        <w:t>La majorité des répondants comprend bien les actions, les lieux et les personnages, grâce à une bonne structuration du documentaire. Toutefois, certains spectateurs rencontrent des difficultés à situer précisément certains lieux ou moments de l'action, en particulier lorsqu'un site revient plusieurs fois. La description des personnages est parfois trop brève, ce qui peut rendre leur identification plus difficile</w:t>
      </w:r>
      <w:r w:rsidR="005E7206" w:rsidRPr="00365360">
        <w:t>.</w:t>
      </w:r>
    </w:p>
    <w:p w14:paraId="7FD8C26E"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3. L'AD décrit-elle bien les images, sans expliquer l'intrigue ? Le sens des images décrites est-il clair ?</w:t>
      </w:r>
    </w:p>
    <w:p w14:paraId="5B23220A" w14:textId="6DDDCE38" w:rsidR="0086496D" w:rsidRDefault="0086496D" w:rsidP="0086496D">
      <w:pPr>
        <w:jc w:val="center"/>
        <w:rPr>
          <w:b/>
        </w:rPr>
      </w:pPr>
      <w:r>
        <w:rPr>
          <w:b/>
          <w:noProof/>
          <w:lang w:eastAsia="fr-BE"/>
        </w:rPr>
        <w:drawing>
          <wp:inline distT="0" distB="0" distL="0" distR="0" wp14:anchorId="713D2C75" wp14:editId="52DF76EB">
            <wp:extent cx="4378515" cy="1290414"/>
            <wp:effectExtent l="0" t="0" r="3175" b="5080"/>
            <wp:docPr id="7" name="Image 7" descr="Le panel a donné une note de 70% à cette question" title="Graphiqu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14:paraId="5C722535" w14:textId="11D2B2D4" w:rsidR="003C1F44" w:rsidRDefault="003C1F44" w:rsidP="0086496D">
      <w:pPr>
        <w:jc w:val="center"/>
        <w:rPr>
          <w:b/>
        </w:rPr>
      </w:pPr>
      <w:r>
        <w:rPr>
          <w:b/>
        </w:rPr>
        <w:t xml:space="preserve">Moyenne : </w:t>
      </w:r>
      <w:r w:rsidR="00874FD9">
        <w:rPr>
          <w:b/>
        </w:rPr>
        <w:t>3.5/5</w:t>
      </w:r>
    </w:p>
    <w:p w14:paraId="34D55D4B" w14:textId="211CF423" w:rsidR="005E7206" w:rsidRPr="00365360" w:rsidRDefault="003C1F44" w:rsidP="00FC7590">
      <w:pPr>
        <w:jc w:val="both"/>
      </w:pPr>
      <w:r w:rsidRPr="00CC2AD4">
        <w:rPr>
          <w:b/>
        </w:rPr>
        <w:t>Commentaires :</w:t>
      </w:r>
      <w:r w:rsidRPr="00CC2AD4">
        <w:t xml:space="preserve"> </w:t>
      </w:r>
      <w:r w:rsidR="005E7206" w:rsidRPr="00365360">
        <w:rPr>
          <w:i/>
          <w:iCs/>
        </w:rPr>
        <w:t>L'</w:t>
      </w:r>
      <w:r w:rsidR="00FC7590" w:rsidRPr="00FC7590">
        <w:rPr>
          <w:i/>
          <w:iCs/>
        </w:rPr>
        <w:t>AD</w:t>
      </w:r>
      <w:r w:rsidR="005E7206" w:rsidRPr="00365360">
        <w:rPr>
          <w:i/>
          <w:iCs/>
        </w:rPr>
        <w:t xml:space="preserve"> est jugée claire et ne dévoile pas l'intrigue, ce qui est apprécié. Cependant, certains spectateurs trouvent que la description des personnages et des changements de lieu pourrait être plus détaillée. L'ajout d'informations sur les éléments visuels, comme les personnages et l'arrière-plan, permettrait de mieux situer les scènes.</w:t>
      </w:r>
    </w:p>
    <w:p w14:paraId="5FC7BBB6" w14:textId="77777777" w:rsidR="00420405" w:rsidRDefault="00420405" w:rsidP="00420405">
      <w:pPr>
        <w:pStyle w:val="Paragraphedeliste"/>
        <w:jc w:val="both"/>
        <w:rPr>
          <w:bCs/>
        </w:rPr>
      </w:pPr>
    </w:p>
    <w:p w14:paraId="35896E4C" w14:textId="77777777" w:rsidR="0086496D" w:rsidRPr="00874FD9" w:rsidRDefault="0086496D" w:rsidP="00420405">
      <w:pPr>
        <w:pStyle w:val="Paragraphedeliste"/>
        <w:jc w:val="both"/>
        <w:rPr>
          <w:bCs/>
        </w:rPr>
      </w:pPr>
    </w:p>
    <w:p w14:paraId="5DCB517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4. Ai-je pu me faire une image mentale précise des personnages, des décors, de l’époque ?</w:t>
      </w:r>
    </w:p>
    <w:p w14:paraId="27718D26" w14:textId="4A40BB47" w:rsidR="0086496D" w:rsidRDefault="0086496D" w:rsidP="0086496D">
      <w:pPr>
        <w:jc w:val="center"/>
        <w:rPr>
          <w:b/>
        </w:rPr>
      </w:pPr>
      <w:r>
        <w:rPr>
          <w:i/>
          <w:noProof/>
          <w:sz w:val="18"/>
          <w:szCs w:val="18"/>
          <w:lang w:eastAsia="fr-BE"/>
        </w:rPr>
        <w:drawing>
          <wp:inline distT="0" distB="0" distL="0" distR="0" wp14:anchorId="305D6FC8" wp14:editId="0B960F18">
            <wp:extent cx="4556760" cy="1202545"/>
            <wp:effectExtent l="0" t="0" r="0" b="0"/>
            <wp:docPr id="22" name="Image 22" descr="Le panel a donné une note de 72% à cette question" title="Graphiqu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9468" b="47838"/>
                    <a:stretch/>
                  </pic:blipFill>
                  <pic:spPr bwMode="auto">
                    <a:xfrm>
                      <a:off x="0" y="0"/>
                      <a:ext cx="4566285" cy="1205059"/>
                    </a:xfrm>
                    <a:prstGeom prst="rect">
                      <a:avLst/>
                    </a:prstGeom>
                    <a:noFill/>
                    <a:ln>
                      <a:noFill/>
                    </a:ln>
                    <a:extLst>
                      <a:ext uri="{53640926-AAD7-44D8-BBD7-CCE9431645EC}">
                        <a14:shadowObscured xmlns:a14="http://schemas.microsoft.com/office/drawing/2010/main"/>
                      </a:ext>
                    </a:extLst>
                  </pic:spPr>
                </pic:pic>
              </a:graphicData>
            </a:graphic>
          </wp:inline>
        </w:drawing>
      </w:r>
    </w:p>
    <w:p w14:paraId="76F207B0" w14:textId="4DFABEAB" w:rsidR="003C1F44" w:rsidRDefault="003C1F44" w:rsidP="0086496D">
      <w:pPr>
        <w:jc w:val="center"/>
        <w:rPr>
          <w:b/>
        </w:rPr>
      </w:pPr>
      <w:r>
        <w:rPr>
          <w:b/>
        </w:rPr>
        <w:t xml:space="preserve">Moyenne : </w:t>
      </w:r>
      <w:r w:rsidR="00874FD9">
        <w:rPr>
          <w:b/>
        </w:rPr>
        <w:t>3.6/5</w:t>
      </w:r>
    </w:p>
    <w:p w14:paraId="3E1DDEA1" w14:textId="2531DF66" w:rsidR="003C1F44" w:rsidRPr="00FC7590" w:rsidRDefault="003C1F44" w:rsidP="003C1F44">
      <w:pPr>
        <w:jc w:val="both"/>
        <w:rPr>
          <w:i/>
          <w:iCs/>
        </w:rPr>
      </w:pPr>
      <w:r w:rsidRPr="00CC2AD4">
        <w:rPr>
          <w:b/>
        </w:rPr>
        <w:t>Commentaires :</w:t>
      </w:r>
      <w:r w:rsidRPr="00CC2AD4">
        <w:t xml:space="preserve"> </w:t>
      </w:r>
      <w:r w:rsidR="005E7206" w:rsidRPr="00365360">
        <w:rPr>
          <w:i/>
          <w:iCs/>
        </w:rPr>
        <w:t>Si les descriptions des lieux sont jugées satisfaisantes, celles des personnages manquent parfois de précisions. Certains spectateurs trouvent qu'il y a trop d'insistance sur les vêtements et pas assez d'informations sur les fonctions des personnages dans le récit. L'époque est généralement bien transmise, mais elle reste parfois à deviner.</w:t>
      </w:r>
    </w:p>
    <w:p w14:paraId="5E7B2087" w14:textId="77777777" w:rsidR="00420405" w:rsidRDefault="00420405" w:rsidP="00FC7590">
      <w:pPr>
        <w:jc w:val="both"/>
      </w:pPr>
    </w:p>
    <w:p w14:paraId="1D3CF2C5" w14:textId="77777777" w:rsidR="0086496D" w:rsidRDefault="0086496D" w:rsidP="00FC7590">
      <w:pPr>
        <w:jc w:val="both"/>
      </w:pPr>
    </w:p>
    <w:p w14:paraId="42C9075A" w14:textId="77777777" w:rsidR="0086496D" w:rsidRDefault="0086496D" w:rsidP="00FC7590">
      <w:pPr>
        <w:jc w:val="both"/>
      </w:pPr>
    </w:p>
    <w:p w14:paraId="7160C074" w14:textId="77777777" w:rsidR="0086496D" w:rsidRDefault="0086496D" w:rsidP="00FC7590">
      <w:pPr>
        <w:jc w:val="both"/>
      </w:pPr>
    </w:p>
    <w:p w14:paraId="4A95A441"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5. L'AD est-elle bien dosée et donc, ni trop pauvre ni trop présente ?</w:t>
      </w:r>
    </w:p>
    <w:p w14:paraId="1D9549EE" w14:textId="77777777" w:rsidR="0086496D" w:rsidRDefault="0086496D" w:rsidP="0086496D">
      <w:pPr>
        <w:jc w:val="center"/>
        <w:rPr>
          <w:b/>
        </w:rPr>
      </w:pPr>
      <w:r>
        <w:rPr>
          <w:b/>
          <w:noProof/>
          <w:lang w:eastAsia="fr-BE"/>
        </w:rPr>
        <w:drawing>
          <wp:inline distT="0" distB="0" distL="0" distR="0" wp14:anchorId="13E7E920" wp14:editId="42E73B8E">
            <wp:extent cx="4378515" cy="1290414"/>
            <wp:effectExtent l="0" t="0" r="3175" b="5080"/>
            <wp:docPr id="182700345" name="Image 182700345" descr="Le panel a donné une note de 70% à cette question" title="Graphiqu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7808" b="46847"/>
                    <a:stretch/>
                  </pic:blipFill>
                  <pic:spPr bwMode="auto">
                    <a:xfrm>
                      <a:off x="0" y="0"/>
                      <a:ext cx="4389755" cy="1293727"/>
                    </a:xfrm>
                    <a:prstGeom prst="rect">
                      <a:avLst/>
                    </a:prstGeom>
                    <a:noFill/>
                    <a:ln>
                      <a:noFill/>
                    </a:ln>
                    <a:extLst>
                      <a:ext uri="{53640926-AAD7-44D8-BBD7-CCE9431645EC}">
                        <a14:shadowObscured xmlns:a14="http://schemas.microsoft.com/office/drawing/2010/main"/>
                      </a:ext>
                    </a:extLst>
                  </pic:spPr>
                </pic:pic>
              </a:graphicData>
            </a:graphic>
          </wp:inline>
        </w:drawing>
      </w:r>
    </w:p>
    <w:p w14:paraId="0341F1DA" w14:textId="77777777" w:rsidR="0086496D" w:rsidRDefault="0086496D" w:rsidP="0086496D">
      <w:pPr>
        <w:jc w:val="center"/>
        <w:rPr>
          <w:b/>
        </w:rPr>
      </w:pPr>
      <w:r>
        <w:rPr>
          <w:b/>
        </w:rPr>
        <w:t>Moyenne : 3.5/5</w:t>
      </w:r>
    </w:p>
    <w:p w14:paraId="608F9379" w14:textId="0716DF75" w:rsidR="005E7206" w:rsidRPr="00365360" w:rsidRDefault="003C1F44" w:rsidP="00FC7590">
      <w:pPr>
        <w:jc w:val="both"/>
      </w:pPr>
      <w:r w:rsidRPr="00CC2AD4">
        <w:rPr>
          <w:b/>
        </w:rPr>
        <w:t>Commentaires :</w:t>
      </w:r>
      <w:r w:rsidRPr="00CC2AD4">
        <w:t xml:space="preserve"> </w:t>
      </w:r>
      <w:r w:rsidR="005E7206" w:rsidRPr="00365360">
        <w:rPr>
          <w:i/>
          <w:iCs/>
        </w:rPr>
        <w:t>Le dosage de l'</w:t>
      </w:r>
      <w:r w:rsidR="00FC7590" w:rsidRPr="00FC7590">
        <w:rPr>
          <w:i/>
          <w:iCs/>
        </w:rPr>
        <w:t>AD</w:t>
      </w:r>
      <w:r w:rsidR="005E7206" w:rsidRPr="00365360">
        <w:rPr>
          <w:i/>
          <w:iCs/>
        </w:rPr>
        <w:t xml:space="preserve"> est perçu comme équilibré dans l'ensemble, mais des variations existent. Certains moments sont très détaillés, tandis que d'autres manquent d’informations. L'AD semble être plus présente au début qu'à la fin du documentaire, ce qui crée une impression d'incohérence.</w:t>
      </w:r>
    </w:p>
    <w:p w14:paraId="0CBAC534" w14:textId="77777777" w:rsidR="004429BF" w:rsidRDefault="004429BF" w:rsidP="00ED6BA0">
      <w:pPr>
        <w:spacing w:line="240" w:lineRule="auto"/>
        <w:jc w:val="both"/>
      </w:pPr>
    </w:p>
    <w:p w14:paraId="28D3EDD3" w14:textId="77777777" w:rsidR="0086496D" w:rsidRDefault="0086496D" w:rsidP="00ED6BA0">
      <w:pPr>
        <w:spacing w:line="240" w:lineRule="auto"/>
        <w:jc w:val="both"/>
      </w:pPr>
    </w:p>
    <w:p w14:paraId="088E0D83" w14:textId="53714252"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6. Suis-je resté dans </w:t>
      </w:r>
      <w:r w:rsidR="003D0007" w:rsidRPr="00FF065A">
        <w:rPr>
          <w:rFonts w:ascii="Calibri" w:eastAsia="Times New Roman" w:hAnsi="Calibri" w:cs="Calibri"/>
          <w:b/>
          <w:bCs/>
          <w:color w:val="000000"/>
          <w:lang w:eastAsia="fr-BE"/>
        </w:rPr>
        <w:t>l’univers de</w:t>
      </w:r>
      <w:r w:rsidRPr="00FF065A">
        <w:rPr>
          <w:rFonts w:ascii="Calibri" w:eastAsia="Times New Roman" w:hAnsi="Calibri" w:cs="Calibri"/>
          <w:b/>
          <w:bCs/>
          <w:color w:val="000000"/>
          <w:lang w:eastAsia="fr-BE"/>
        </w:rPr>
        <w:t xml:space="preserve"> l’œuvre sans que l'AD m'en fasse sortir (par des termes techniques de prises de vues, par exemple) ?</w:t>
      </w:r>
    </w:p>
    <w:p w14:paraId="7A106981" w14:textId="62AC7F16" w:rsidR="0086496D" w:rsidRDefault="0086496D" w:rsidP="0086496D">
      <w:pPr>
        <w:jc w:val="center"/>
        <w:rPr>
          <w:b/>
        </w:rPr>
      </w:pPr>
      <w:r>
        <w:rPr>
          <w:b/>
          <w:noProof/>
          <w:lang w:eastAsia="fr-BE"/>
        </w:rPr>
        <w:drawing>
          <wp:inline distT="0" distB="0" distL="0" distR="0" wp14:anchorId="0E944756" wp14:editId="698167A3">
            <wp:extent cx="4393870" cy="1235033"/>
            <wp:effectExtent l="0" t="0" r="6985" b="3810"/>
            <wp:docPr id="28" name="Image 28"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5B8121DC" w14:textId="648FC1F3" w:rsidR="003C1F44" w:rsidRDefault="003C1F44" w:rsidP="0086496D">
      <w:pPr>
        <w:jc w:val="center"/>
        <w:rPr>
          <w:b/>
        </w:rPr>
      </w:pPr>
      <w:r>
        <w:rPr>
          <w:b/>
        </w:rPr>
        <w:t xml:space="preserve">Moyenne : </w:t>
      </w:r>
      <w:r w:rsidR="00C43498">
        <w:rPr>
          <w:b/>
        </w:rPr>
        <w:t>4.3/5</w:t>
      </w:r>
    </w:p>
    <w:p w14:paraId="7F06DB71" w14:textId="77777777" w:rsidR="005E7206" w:rsidRPr="00365360" w:rsidRDefault="003C1F44" w:rsidP="003D0007">
      <w:pPr>
        <w:jc w:val="both"/>
      </w:pPr>
      <w:r w:rsidRPr="00CC2AD4">
        <w:rPr>
          <w:b/>
        </w:rPr>
        <w:t>Commentaires :</w:t>
      </w:r>
      <w:r w:rsidRPr="00CC2AD4">
        <w:t xml:space="preserve"> </w:t>
      </w:r>
      <w:r w:rsidR="005E7206" w:rsidRPr="00365360">
        <w:rPr>
          <w:i/>
          <w:iCs/>
        </w:rPr>
        <w:t>L'absence de termes techniques perturbateurs est soulignée positivement par la plupart des spectateurs. Un seul terme, "caméra Action", semble avoir posé problème à certains. Globalement, les descriptions sont compréhensibles et permettent une immersion fluide.</w:t>
      </w:r>
    </w:p>
    <w:p w14:paraId="0AC4748D" w14:textId="77777777" w:rsidR="003C1F44" w:rsidRDefault="003C1F44" w:rsidP="003C1F44">
      <w:pPr>
        <w:jc w:val="both"/>
      </w:pPr>
    </w:p>
    <w:p w14:paraId="66E934D2" w14:textId="77777777" w:rsidR="0086496D" w:rsidRDefault="0086496D" w:rsidP="003C1F44">
      <w:pPr>
        <w:jc w:val="both"/>
      </w:pPr>
    </w:p>
    <w:p w14:paraId="55ACA0F1" w14:textId="77777777" w:rsidR="0086496D" w:rsidRDefault="0086496D" w:rsidP="003C1F44">
      <w:pPr>
        <w:jc w:val="both"/>
      </w:pPr>
    </w:p>
    <w:p w14:paraId="4440831C"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7. Le descripteur abordait-il l’œuvre sans faire de critiques ou émettre d'opinions purement personnelles ?</w:t>
      </w:r>
    </w:p>
    <w:p w14:paraId="0F97EE6B" w14:textId="52A2375E" w:rsidR="0086496D" w:rsidRDefault="0086496D" w:rsidP="0086496D">
      <w:pPr>
        <w:jc w:val="center"/>
        <w:rPr>
          <w:b/>
        </w:rPr>
      </w:pPr>
      <w:r>
        <w:rPr>
          <w:b/>
          <w:noProof/>
          <w:lang w:eastAsia="fr-BE"/>
        </w:rPr>
        <w:drawing>
          <wp:inline distT="0" distB="0" distL="0" distR="0" wp14:anchorId="3432E957" wp14:editId="202E806E">
            <wp:extent cx="4391025" cy="1228725"/>
            <wp:effectExtent l="0" t="0" r="0" b="9525"/>
            <wp:docPr id="16" name="Image 16" descr="Le panel a donné une note de 96% à cette question" title="Graphiqu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9345" b="47600"/>
                    <a:stretch/>
                  </pic:blipFill>
                  <pic:spPr bwMode="auto">
                    <a:xfrm>
                      <a:off x="0" y="0"/>
                      <a:ext cx="4389755" cy="1228370"/>
                    </a:xfrm>
                    <a:prstGeom prst="rect">
                      <a:avLst/>
                    </a:prstGeom>
                    <a:noFill/>
                    <a:ln>
                      <a:noFill/>
                    </a:ln>
                    <a:extLst>
                      <a:ext uri="{53640926-AAD7-44D8-BBD7-CCE9431645EC}">
                        <a14:shadowObscured xmlns:a14="http://schemas.microsoft.com/office/drawing/2010/main"/>
                      </a:ext>
                    </a:extLst>
                  </pic:spPr>
                </pic:pic>
              </a:graphicData>
            </a:graphic>
          </wp:inline>
        </w:drawing>
      </w:r>
    </w:p>
    <w:p w14:paraId="05B89D9C" w14:textId="04E63BFC" w:rsidR="003C1F44" w:rsidRDefault="003C1F44" w:rsidP="0086496D">
      <w:pPr>
        <w:jc w:val="center"/>
        <w:rPr>
          <w:b/>
        </w:rPr>
      </w:pPr>
      <w:r>
        <w:rPr>
          <w:b/>
        </w:rPr>
        <w:t xml:space="preserve">Moyenne : </w:t>
      </w:r>
      <w:r w:rsidR="00C43498">
        <w:rPr>
          <w:b/>
        </w:rPr>
        <w:t>4.8/5</w:t>
      </w:r>
    </w:p>
    <w:p w14:paraId="3D83BDAD" w14:textId="157B3086" w:rsidR="003C1F44" w:rsidRPr="003D0007" w:rsidRDefault="003C1F44" w:rsidP="003D0007">
      <w:pPr>
        <w:jc w:val="both"/>
        <w:rPr>
          <w:i/>
        </w:rPr>
      </w:pPr>
      <w:r w:rsidRPr="00CC2AD4">
        <w:rPr>
          <w:b/>
        </w:rPr>
        <w:t>Commentaires :</w:t>
      </w:r>
      <w:r w:rsidRPr="00CC2AD4">
        <w:t xml:space="preserve"> </w:t>
      </w:r>
      <w:r w:rsidR="005E7206" w:rsidRPr="00365360">
        <w:rPr>
          <w:i/>
          <w:iCs/>
        </w:rPr>
        <w:t>Les spectateurs trouvent que l'</w:t>
      </w:r>
      <w:r w:rsidR="00FC7590" w:rsidRPr="003D0007">
        <w:rPr>
          <w:i/>
          <w:iCs/>
        </w:rPr>
        <w:t>AD</w:t>
      </w:r>
      <w:r w:rsidR="005E7206" w:rsidRPr="00365360">
        <w:rPr>
          <w:i/>
          <w:iCs/>
        </w:rPr>
        <w:t xml:space="preserve"> reste neutre et factuelle, sans ajouter d'opinions personnelles. Cette objectivité permet à chacun de se faire sa propre idée du documentaire.</w:t>
      </w:r>
    </w:p>
    <w:p w14:paraId="02107A41" w14:textId="77777777" w:rsidR="003C1F44" w:rsidRDefault="003C1F44" w:rsidP="003C1F44">
      <w:pPr>
        <w:jc w:val="both"/>
      </w:pPr>
    </w:p>
    <w:p w14:paraId="5622558B" w14:textId="77777777" w:rsidR="0086496D" w:rsidRDefault="0086496D" w:rsidP="003C1F44">
      <w:pPr>
        <w:jc w:val="both"/>
      </w:pPr>
    </w:p>
    <w:p w14:paraId="0D4FD55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8. L'AD m'a-t-elle donné les principales informations artistiques des génériques, au début ou à la fin, dans le respect du son de l'œuvre ?</w:t>
      </w:r>
    </w:p>
    <w:p w14:paraId="5BCE38AE" w14:textId="1161543A" w:rsidR="0086496D" w:rsidRDefault="0086496D" w:rsidP="0086496D">
      <w:pPr>
        <w:jc w:val="center"/>
        <w:rPr>
          <w:b/>
        </w:rPr>
      </w:pPr>
      <w:r>
        <w:rPr>
          <w:b/>
          <w:noProof/>
          <w:lang w:eastAsia="fr-BE"/>
        </w:rPr>
        <w:drawing>
          <wp:inline distT="0" distB="0" distL="0" distR="0" wp14:anchorId="5DE8EB2B" wp14:editId="4B92B001">
            <wp:extent cx="4391025" cy="1257300"/>
            <wp:effectExtent l="0" t="0" r="9525" b="0"/>
            <wp:docPr id="1" name="Image 1"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184980A6" w14:textId="2BC91242" w:rsidR="003C1F44" w:rsidRDefault="003C1F44" w:rsidP="0086496D">
      <w:pPr>
        <w:jc w:val="center"/>
        <w:rPr>
          <w:b/>
        </w:rPr>
      </w:pPr>
      <w:r>
        <w:rPr>
          <w:b/>
        </w:rPr>
        <w:t xml:space="preserve">Moyenne : </w:t>
      </w:r>
      <w:r w:rsidR="009E66F9">
        <w:rPr>
          <w:b/>
        </w:rPr>
        <w:t>4.4/5</w:t>
      </w:r>
    </w:p>
    <w:p w14:paraId="16490692" w14:textId="45204B2E" w:rsidR="005E7206" w:rsidRPr="00365360" w:rsidRDefault="003C1F44" w:rsidP="003D0007">
      <w:pPr>
        <w:jc w:val="both"/>
      </w:pPr>
      <w:r w:rsidRPr="00CC2AD4">
        <w:rPr>
          <w:b/>
        </w:rPr>
        <w:t>Commentaires :</w:t>
      </w:r>
      <w:r w:rsidRPr="00CC2AD4">
        <w:t xml:space="preserve"> </w:t>
      </w:r>
      <w:r w:rsidR="005E7206" w:rsidRPr="00365360">
        <w:rPr>
          <w:i/>
          <w:iCs/>
        </w:rPr>
        <w:t>Les informations génériques sont bien transmises sans gêner l’écoute du documentaire. Toutefois, quelques spectateurs estiment qu’il manque certaines précisions, notamment au début.</w:t>
      </w:r>
      <w:r w:rsidR="003D0007" w:rsidRPr="003D0007">
        <w:rPr>
          <w:i/>
          <w:iCs/>
        </w:rPr>
        <w:t xml:space="preserve"> La société d’AD est bien précisée à la fin.</w:t>
      </w:r>
    </w:p>
    <w:p w14:paraId="0AF98F70" w14:textId="77777777" w:rsidR="006D23E7" w:rsidRDefault="006D23E7" w:rsidP="006C1B62">
      <w:pPr>
        <w:jc w:val="both"/>
        <w:rPr>
          <w:b/>
        </w:rPr>
      </w:pPr>
    </w:p>
    <w:p w14:paraId="23006533" w14:textId="77777777" w:rsidR="002D4A46" w:rsidRDefault="002D4A46">
      <w:r>
        <w:br w:type="page"/>
      </w:r>
    </w:p>
    <w:p w14:paraId="61372121" w14:textId="77777777" w:rsidR="00FA42C3" w:rsidRPr="00FA42C3" w:rsidRDefault="00FA42C3"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sidRPr="00FA42C3">
        <w:rPr>
          <w:b/>
        </w:rPr>
        <w:lastRenderedPageBreak/>
        <w:t>B. ECRITURE</w:t>
      </w:r>
      <w:r w:rsidRPr="00FA42C3">
        <w:rPr>
          <w:b/>
        </w:rPr>
        <w:tab/>
      </w:r>
    </w:p>
    <w:p w14:paraId="47F913D3"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9. Ai-je apprécié la qualité du français sans remarquer de fautes de grammaire ou de vocabulaire, impropriétés, maladresses ?</w:t>
      </w:r>
    </w:p>
    <w:p w14:paraId="3B03165C" w14:textId="77777777" w:rsidR="0086496D" w:rsidRDefault="0086496D" w:rsidP="0086496D">
      <w:pPr>
        <w:jc w:val="center"/>
        <w:rPr>
          <w:b/>
        </w:rPr>
      </w:pPr>
      <w:r>
        <w:rPr>
          <w:b/>
          <w:noProof/>
          <w:lang w:eastAsia="fr-BE"/>
        </w:rPr>
        <w:drawing>
          <wp:inline distT="0" distB="0" distL="0" distR="0" wp14:anchorId="6AE32413" wp14:editId="26EBE3E4">
            <wp:extent cx="4391025" cy="1257300"/>
            <wp:effectExtent l="0" t="0" r="9525" b="0"/>
            <wp:docPr id="423210803" name="Image 423210803"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007D8850" w14:textId="77777777" w:rsidR="0086496D" w:rsidRDefault="0086496D" w:rsidP="0086496D">
      <w:pPr>
        <w:jc w:val="center"/>
        <w:rPr>
          <w:b/>
        </w:rPr>
      </w:pPr>
      <w:r>
        <w:rPr>
          <w:b/>
        </w:rPr>
        <w:t>Moyenne : 4.4/5</w:t>
      </w:r>
    </w:p>
    <w:p w14:paraId="0FB2AA34" w14:textId="5BF81F59" w:rsidR="005E7206" w:rsidRPr="00365360" w:rsidRDefault="003C1F44" w:rsidP="003D0007">
      <w:pPr>
        <w:spacing w:line="240" w:lineRule="auto"/>
        <w:jc w:val="both"/>
      </w:pPr>
      <w:r w:rsidRPr="003D0007">
        <w:rPr>
          <w:b/>
        </w:rPr>
        <w:t>Commentaires :</w:t>
      </w:r>
      <w:r w:rsidRPr="00CC2AD4">
        <w:t xml:space="preserve"> </w:t>
      </w:r>
      <w:r w:rsidR="005E7206" w:rsidRPr="003D0007">
        <w:rPr>
          <w:i/>
          <w:iCs/>
        </w:rPr>
        <w:t>La qualité du français est jugée bonne, sans fautes majeures relevées. Une seule erreur sur un prénom est signalée</w:t>
      </w:r>
      <w:r w:rsidR="003D0007" w:rsidRPr="003D0007">
        <w:rPr>
          <w:i/>
          <w:iCs/>
        </w:rPr>
        <w:t xml:space="preserve"> (</w:t>
      </w:r>
      <w:r w:rsidR="003D0007" w:rsidRPr="003D0007">
        <w:rPr>
          <w:i/>
          <w:iCs/>
        </w:rPr>
        <w:t xml:space="preserve">lors d'une des scènes au </w:t>
      </w:r>
      <w:r w:rsidR="003D0007" w:rsidRPr="003D0007">
        <w:rPr>
          <w:i/>
          <w:iCs/>
        </w:rPr>
        <w:t>café :</w:t>
      </w:r>
      <w:r w:rsidR="003D0007" w:rsidRPr="003D0007">
        <w:rPr>
          <w:i/>
          <w:iCs/>
        </w:rPr>
        <w:t xml:space="preserve"> Sandrine s'est </w:t>
      </w:r>
      <w:r w:rsidR="0086496D" w:rsidRPr="003D0007">
        <w:rPr>
          <w:i/>
          <w:iCs/>
        </w:rPr>
        <w:t>trouvée</w:t>
      </w:r>
      <w:r w:rsidR="003D0007" w:rsidRPr="003D0007">
        <w:rPr>
          <w:i/>
          <w:iCs/>
        </w:rPr>
        <w:t xml:space="preserve"> affublée du prénom d'Astrid</w:t>
      </w:r>
      <w:r w:rsidR="003D0007" w:rsidRPr="003D0007">
        <w:rPr>
          <w:i/>
          <w:iCs/>
        </w:rPr>
        <w:t>).</w:t>
      </w:r>
      <w:r w:rsidR="005E7206" w:rsidRPr="003D0007">
        <w:rPr>
          <w:i/>
          <w:iCs/>
        </w:rPr>
        <w:t xml:space="preserve"> Le vocabulaire est approprié et fluide.</w:t>
      </w:r>
    </w:p>
    <w:p w14:paraId="591911E9" w14:textId="54384B28" w:rsidR="003C1F44" w:rsidRDefault="003C1F44" w:rsidP="003C1F44">
      <w:pPr>
        <w:jc w:val="both"/>
        <w:rPr>
          <w:i/>
        </w:rPr>
      </w:pPr>
    </w:p>
    <w:p w14:paraId="383A2ECE" w14:textId="77777777" w:rsidR="002D4A46" w:rsidRPr="00715764" w:rsidRDefault="002D4A46" w:rsidP="00715764">
      <w:pPr>
        <w:spacing w:line="240" w:lineRule="auto"/>
        <w:jc w:val="both"/>
      </w:pPr>
    </w:p>
    <w:p w14:paraId="74DA9056"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10. Ai-je apprécié le style sans être gêné par un manque de fluidité, de la confusion, de la lourdeur, ou par des structures pauvres et répétitives, fastidieuses à écouter ?</w:t>
      </w:r>
    </w:p>
    <w:p w14:paraId="32994D8C" w14:textId="77777777" w:rsidR="0086496D" w:rsidRDefault="0086496D" w:rsidP="0086496D">
      <w:pPr>
        <w:jc w:val="center"/>
        <w:rPr>
          <w:b/>
        </w:rPr>
      </w:pPr>
      <w:r>
        <w:rPr>
          <w:b/>
          <w:noProof/>
          <w:lang w:eastAsia="fr-BE"/>
        </w:rPr>
        <w:drawing>
          <wp:inline distT="0" distB="0" distL="0" distR="0" wp14:anchorId="55C44D59" wp14:editId="66D828A5">
            <wp:extent cx="4393870" cy="1235033"/>
            <wp:effectExtent l="0" t="0" r="6985" b="3810"/>
            <wp:docPr id="1998957209" name="Image 1998957209"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3E40C4A2" w14:textId="77777777" w:rsidR="0086496D" w:rsidRDefault="0086496D" w:rsidP="0086496D">
      <w:pPr>
        <w:jc w:val="center"/>
        <w:rPr>
          <w:b/>
        </w:rPr>
      </w:pPr>
      <w:r>
        <w:rPr>
          <w:b/>
        </w:rPr>
        <w:t>Moyenne : 4.3/5</w:t>
      </w:r>
    </w:p>
    <w:p w14:paraId="392084CD" w14:textId="7504E603" w:rsidR="00397287" w:rsidRDefault="003C1F44" w:rsidP="003D0007">
      <w:r w:rsidRPr="00CC2AD4">
        <w:rPr>
          <w:b/>
        </w:rPr>
        <w:t>Commentaires :</w:t>
      </w:r>
      <w:r w:rsidRPr="00CC2AD4">
        <w:t xml:space="preserve"> </w:t>
      </w:r>
      <w:r w:rsidR="005E7206" w:rsidRPr="00365360">
        <w:rPr>
          <w:i/>
          <w:iCs/>
        </w:rPr>
        <w:t>Le style est globalement apprécié et fluide, bien que certains spectateurs trouvent certaines structures un peu pauvres. L’absence de lourdeur ou de répétition est soulignée positivement.</w:t>
      </w:r>
    </w:p>
    <w:p w14:paraId="3ABEC6E1" w14:textId="77777777" w:rsidR="00397287" w:rsidRDefault="00397287" w:rsidP="003D0007">
      <w:pPr>
        <w:jc w:val="both"/>
      </w:pPr>
    </w:p>
    <w:p w14:paraId="5D386CE2" w14:textId="77777777" w:rsidR="0086496D" w:rsidRDefault="0086496D" w:rsidP="003D0007">
      <w:pPr>
        <w:jc w:val="both"/>
      </w:pPr>
    </w:p>
    <w:p w14:paraId="16A7E126" w14:textId="77777777" w:rsidR="00397287" w:rsidRDefault="00397287" w:rsidP="00397287">
      <w:pPr>
        <w:pStyle w:val="Paragraphedeliste"/>
        <w:jc w:val="both"/>
      </w:pPr>
    </w:p>
    <w:p w14:paraId="5E86523F" w14:textId="0085F81B"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 xml:space="preserve">11. Le style de la description me paraît-il en adéquation avec le style de </w:t>
      </w:r>
      <w:r w:rsidR="003D0007" w:rsidRPr="00FF065A">
        <w:rPr>
          <w:rFonts w:ascii="Calibri" w:eastAsia="Times New Roman" w:hAnsi="Calibri" w:cs="Calibri"/>
          <w:b/>
          <w:bCs/>
          <w:color w:val="000000"/>
          <w:lang w:eastAsia="fr-BE"/>
        </w:rPr>
        <w:t>l’œuvre ?</w:t>
      </w:r>
    </w:p>
    <w:p w14:paraId="0D9C2F91" w14:textId="77777777" w:rsidR="0086496D" w:rsidRDefault="0086496D" w:rsidP="0086496D">
      <w:pPr>
        <w:jc w:val="center"/>
        <w:rPr>
          <w:b/>
        </w:rPr>
      </w:pPr>
      <w:r>
        <w:rPr>
          <w:b/>
          <w:noProof/>
          <w:lang w:eastAsia="fr-BE"/>
        </w:rPr>
        <w:drawing>
          <wp:inline distT="0" distB="0" distL="0" distR="0" wp14:anchorId="20BE380B" wp14:editId="3C78BC0A">
            <wp:extent cx="4393870" cy="1235033"/>
            <wp:effectExtent l="0" t="0" r="6985" b="3810"/>
            <wp:docPr id="737553343" name="Image 737553343"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3BD97730" w14:textId="77777777" w:rsidR="0086496D" w:rsidRDefault="0086496D" w:rsidP="0086496D">
      <w:pPr>
        <w:jc w:val="center"/>
        <w:rPr>
          <w:b/>
        </w:rPr>
      </w:pPr>
      <w:r>
        <w:rPr>
          <w:b/>
        </w:rPr>
        <w:t>Moyenne : 4.3/5</w:t>
      </w:r>
    </w:p>
    <w:p w14:paraId="4C1ED647" w14:textId="37FB3091" w:rsidR="00F20DFA" w:rsidRDefault="00F20DFA" w:rsidP="00F20DFA">
      <w:pPr>
        <w:jc w:val="both"/>
      </w:pPr>
      <w:r w:rsidRPr="00CC2AD4">
        <w:rPr>
          <w:b/>
        </w:rPr>
        <w:t>Commentaires :</w:t>
      </w:r>
      <w:r w:rsidRPr="00CC2AD4">
        <w:t xml:space="preserve"> </w:t>
      </w:r>
      <w:r w:rsidR="005E7206" w:rsidRPr="00365360">
        <w:rPr>
          <w:i/>
          <w:iCs/>
        </w:rPr>
        <w:t>L’</w:t>
      </w:r>
      <w:r w:rsidR="00FC7590" w:rsidRPr="003D0007">
        <w:rPr>
          <w:i/>
          <w:iCs/>
        </w:rPr>
        <w:t>AD</w:t>
      </w:r>
      <w:r w:rsidR="005E7206" w:rsidRPr="00365360">
        <w:rPr>
          <w:i/>
          <w:iCs/>
        </w:rPr>
        <w:t xml:space="preserve"> correspond bien au style du documentaire. Toutefois, certaines descriptions pourraient être plus détaillées pour correspondre davantage à la richesse des images.</w:t>
      </w:r>
    </w:p>
    <w:p w14:paraId="2238BF46" w14:textId="77777777" w:rsidR="0086496D" w:rsidRDefault="0086496D" w:rsidP="00F20DFA">
      <w:pPr>
        <w:spacing w:line="240" w:lineRule="auto"/>
        <w:jc w:val="both"/>
        <w:rPr>
          <w:rFonts w:ascii="Calibri" w:eastAsia="Times New Roman" w:hAnsi="Calibri" w:cs="Calibri"/>
          <w:b/>
          <w:bCs/>
          <w:color w:val="000000"/>
          <w:lang w:eastAsia="fr-BE"/>
        </w:rPr>
      </w:pPr>
    </w:p>
    <w:p w14:paraId="2A01E94C" w14:textId="77777777" w:rsidR="0086496D" w:rsidRDefault="0086496D" w:rsidP="00F20DFA">
      <w:pPr>
        <w:spacing w:line="240" w:lineRule="auto"/>
        <w:jc w:val="both"/>
        <w:rPr>
          <w:rFonts w:ascii="Calibri" w:eastAsia="Times New Roman" w:hAnsi="Calibri" w:cs="Calibri"/>
          <w:b/>
          <w:bCs/>
          <w:color w:val="000000"/>
          <w:lang w:eastAsia="fr-BE"/>
        </w:rPr>
      </w:pPr>
    </w:p>
    <w:p w14:paraId="450DAE8A" w14:textId="760E9F4B"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12. La description recrée-t-elle bien le déroulement de l’œuvre au présent (ici et </w:t>
      </w:r>
      <w:r w:rsidR="0086496D" w:rsidRPr="00FF065A">
        <w:rPr>
          <w:rFonts w:ascii="Calibri" w:eastAsia="Times New Roman" w:hAnsi="Calibri" w:cs="Calibri"/>
          <w:b/>
          <w:bCs/>
          <w:color w:val="000000"/>
          <w:lang w:eastAsia="fr-BE"/>
        </w:rPr>
        <w:t>maintenant) ?</w:t>
      </w:r>
    </w:p>
    <w:p w14:paraId="1EA8476F" w14:textId="38C92140" w:rsidR="0086496D" w:rsidRDefault="0086496D" w:rsidP="0086496D">
      <w:pPr>
        <w:jc w:val="center"/>
        <w:rPr>
          <w:b/>
        </w:rPr>
      </w:pPr>
      <w:r>
        <w:rPr>
          <w:b/>
          <w:noProof/>
          <w:lang w:eastAsia="fr-BE"/>
        </w:rPr>
        <w:drawing>
          <wp:inline distT="0" distB="0" distL="0" distR="0" wp14:anchorId="170D695F" wp14:editId="7890222C">
            <wp:extent cx="4374321" cy="1170633"/>
            <wp:effectExtent l="0" t="0" r="7620" b="0"/>
            <wp:docPr id="3" name="Image 3" descr="Le panel a donné une note de 90% à cette question" title="Graphiqu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t="11060" b="47765"/>
                    <a:stretch/>
                  </pic:blipFill>
                  <pic:spPr bwMode="auto">
                    <a:xfrm>
                      <a:off x="0" y="0"/>
                      <a:ext cx="4389755" cy="1174763"/>
                    </a:xfrm>
                    <a:prstGeom prst="rect">
                      <a:avLst/>
                    </a:prstGeom>
                    <a:noFill/>
                    <a:ln>
                      <a:noFill/>
                    </a:ln>
                    <a:extLst>
                      <a:ext uri="{53640926-AAD7-44D8-BBD7-CCE9431645EC}">
                        <a14:shadowObscured xmlns:a14="http://schemas.microsoft.com/office/drawing/2010/main"/>
                      </a:ext>
                    </a:extLst>
                  </pic:spPr>
                </pic:pic>
              </a:graphicData>
            </a:graphic>
          </wp:inline>
        </w:drawing>
      </w:r>
    </w:p>
    <w:p w14:paraId="44594C67" w14:textId="33E977DE" w:rsidR="00F20DFA" w:rsidRDefault="00F20DFA" w:rsidP="0086496D">
      <w:pPr>
        <w:jc w:val="center"/>
        <w:rPr>
          <w:b/>
        </w:rPr>
      </w:pPr>
      <w:r>
        <w:rPr>
          <w:b/>
        </w:rPr>
        <w:t xml:space="preserve">Moyenne : </w:t>
      </w:r>
      <w:r w:rsidR="00397287">
        <w:rPr>
          <w:b/>
        </w:rPr>
        <w:t>4.5/5</w:t>
      </w:r>
    </w:p>
    <w:p w14:paraId="76F9B0C6" w14:textId="169BA738" w:rsidR="005E7206" w:rsidRPr="00365360" w:rsidRDefault="00F20DFA" w:rsidP="003D0007">
      <w:pPr>
        <w:jc w:val="both"/>
        <w:rPr>
          <w:i/>
          <w:iCs/>
        </w:rPr>
      </w:pPr>
      <w:r w:rsidRPr="00CC2AD4">
        <w:rPr>
          <w:b/>
        </w:rPr>
        <w:t>Commentaires :</w:t>
      </w:r>
      <w:r w:rsidRPr="00CC2AD4">
        <w:t xml:space="preserve"> </w:t>
      </w:r>
      <w:r w:rsidR="005E7206" w:rsidRPr="00365360">
        <w:rPr>
          <w:i/>
          <w:iCs/>
        </w:rPr>
        <w:t>L’</w:t>
      </w:r>
      <w:r w:rsidR="00FC7590" w:rsidRPr="003D0007">
        <w:rPr>
          <w:i/>
          <w:iCs/>
        </w:rPr>
        <w:t>AD</w:t>
      </w:r>
      <w:r w:rsidR="005E7206" w:rsidRPr="00365360">
        <w:rPr>
          <w:i/>
          <w:iCs/>
        </w:rPr>
        <w:t xml:space="preserve"> respecte bien le présent et retranscrit fidèlement le déroulement du documentaire.</w:t>
      </w:r>
    </w:p>
    <w:p w14:paraId="30D4D945" w14:textId="63FF9F21" w:rsidR="00F20DFA" w:rsidRDefault="00F20DFA" w:rsidP="00F20DFA">
      <w:pPr>
        <w:jc w:val="both"/>
      </w:pPr>
    </w:p>
    <w:p w14:paraId="57EFE339" w14:textId="77777777" w:rsidR="00FB7406" w:rsidRDefault="00FB7406" w:rsidP="003C1F44">
      <w:pPr>
        <w:spacing w:line="240" w:lineRule="auto"/>
        <w:jc w:val="both"/>
      </w:pPr>
    </w:p>
    <w:p w14:paraId="28ECEBA8" w14:textId="77777777" w:rsidR="002D4A46" w:rsidRDefault="002D4A46">
      <w:r>
        <w:br w:type="page"/>
      </w:r>
    </w:p>
    <w:p w14:paraId="24195FBA" w14:textId="77777777" w:rsidR="00D045A4" w:rsidRPr="00FA42C3" w:rsidRDefault="00D045A4" w:rsidP="006C1B62">
      <w:pPr>
        <w:pBdr>
          <w:top w:val="single" w:sz="4" w:space="1" w:color="auto"/>
          <w:left w:val="single" w:sz="4" w:space="4" w:color="auto"/>
          <w:bottom w:val="single" w:sz="4" w:space="1" w:color="auto"/>
          <w:right w:val="single" w:sz="4" w:space="4" w:color="auto"/>
        </w:pBdr>
        <w:shd w:val="clear" w:color="auto" w:fill="B8CCE4" w:themeFill="accent1" w:themeFillTint="66"/>
        <w:jc w:val="both"/>
        <w:rPr>
          <w:b/>
        </w:rPr>
      </w:pPr>
      <w:r>
        <w:rPr>
          <w:b/>
        </w:rPr>
        <w:lastRenderedPageBreak/>
        <w:t>C</w:t>
      </w:r>
      <w:r w:rsidRPr="00FA42C3">
        <w:rPr>
          <w:b/>
        </w:rPr>
        <w:t>. E</w:t>
      </w:r>
      <w:r>
        <w:rPr>
          <w:b/>
        </w:rPr>
        <w:t>NREGISTREMENT</w:t>
      </w:r>
      <w:r w:rsidRPr="00FA42C3">
        <w:rPr>
          <w:b/>
        </w:rPr>
        <w:tab/>
      </w:r>
    </w:p>
    <w:p w14:paraId="447A1930"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13. Le mixage est-il bien fait ?</w:t>
      </w:r>
    </w:p>
    <w:p w14:paraId="289DE369" w14:textId="4C29F7B4" w:rsidR="0086496D" w:rsidRDefault="0086496D" w:rsidP="0086496D">
      <w:pPr>
        <w:jc w:val="center"/>
        <w:rPr>
          <w:b/>
        </w:rPr>
      </w:pPr>
      <w:r>
        <w:rPr>
          <w:b/>
          <w:noProof/>
          <w:lang w:eastAsia="fr-BE"/>
        </w:rPr>
        <w:drawing>
          <wp:inline distT="0" distB="0" distL="0" distR="0" wp14:anchorId="011095F4" wp14:editId="745551C8">
            <wp:extent cx="4378515" cy="1256232"/>
            <wp:effectExtent l="0" t="0" r="3175" b="1270"/>
            <wp:docPr id="1755645182" name="Image 1755645182" descr="Le panel a donné une note de 80% à cette question" title="Graphiqu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9010" b="46846"/>
                    <a:stretch/>
                  </pic:blipFill>
                  <pic:spPr bwMode="auto">
                    <a:xfrm>
                      <a:off x="0" y="0"/>
                      <a:ext cx="4389755" cy="1259457"/>
                    </a:xfrm>
                    <a:prstGeom prst="rect">
                      <a:avLst/>
                    </a:prstGeom>
                    <a:noFill/>
                    <a:ln>
                      <a:noFill/>
                    </a:ln>
                    <a:extLst>
                      <a:ext uri="{53640926-AAD7-44D8-BBD7-CCE9431645EC}">
                        <a14:shadowObscured xmlns:a14="http://schemas.microsoft.com/office/drawing/2010/main"/>
                      </a:ext>
                    </a:extLst>
                  </pic:spPr>
                </pic:pic>
              </a:graphicData>
            </a:graphic>
          </wp:inline>
        </w:drawing>
      </w:r>
    </w:p>
    <w:p w14:paraId="77CE40ED" w14:textId="66B77F5C" w:rsidR="003C1F44" w:rsidRDefault="003C1F44" w:rsidP="0086496D">
      <w:pPr>
        <w:jc w:val="center"/>
        <w:rPr>
          <w:b/>
        </w:rPr>
      </w:pPr>
      <w:r>
        <w:rPr>
          <w:b/>
        </w:rPr>
        <w:t xml:space="preserve">Moyenne : </w:t>
      </w:r>
      <w:r w:rsidR="00397287">
        <w:rPr>
          <w:b/>
        </w:rPr>
        <w:t>4/5</w:t>
      </w:r>
    </w:p>
    <w:p w14:paraId="3E9DC067" w14:textId="23414814" w:rsidR="003C1F44" w:rsidRDefault="003C1F44" w:rsidP="003C1F44">
      <w:pPr>
        <w:jc w:val="both"/>
        <w:rPr>
          <w:i/>
        </w:rPr>
      </w:pPr>
      <w:r w:rsidRPr="00CC2AD4">
        <w:rPr>
          <w:b/>
        </w:rPr>
        <w:t>Commentaires :</w:t>
      </w:r>
      <w:r w:rsidRPr="00CC2AD4">
        <w:t xml:space="preserve"> </w:t>
      </w:r>
      <w:r w:rsidR="005E7206" w:rsidRPr="00365360">
        <w:rPr>
          <w:i/>
          <w:iCs/>
        </w:rPr>
        <w:t>Le mixage est jugé correct, bien que certains trouvent le volume de l’</w:t>
      </w:r>
      <w:r w:rsidR="00FC7590" w:rsidRPr="003D0007">
        <w:rPr>
          <w:i/>
          <w:iCs/>
        </w:rPr>
        <w:t>AD</w:t>
      </w:r>
      <w:r w:rsidR="005E7206" w:rsidRPr="00365360">
        <w:rPr>
          <w:i/>
          <w:iCs/>
        </w:rPr>
        <w:t xml:space="preserve"> un peu faible. Une meilleure balance sonore pourrait améliorer l’expérience d’écoute.</w:t>
      </w:r>
    </w:p>
    <w:p w14:paraId="09C8E3E4" w14:textId="77777777" w:rsidR="002D4A46" w:rsidRDefault="002D4A46" w:rsidP="00FB7406">
      <w:pPr>
        <w:jc w:val="both"/>
        <w:rPr>
          <w:b/>
        </w:rPr>
      </w:pPr>
    </w:p>
    <w:p w14:paraId="4590BDB1" w14:textId="77777777" w:rsidR="0086496D" w:rsidRDefault="0086496D" w:rsidP="00FB7406">
      <w:pPr>
        <w:jc w:val="both"/>
        <w:rPr>
          <w:b/>
        </w:rPr>
      </w:pPr>
    </w:p>
    <w:p w14:paraId="513C8E2F"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14. L'AD respecte-t-elle la bande son de l’œuvre, sans recouvrir des dialogues et sans gêner la compréhension de certains passages de l’œuvre ?</w:t>
      </w:r>
      <w:r w:rsidRPr="00FF065A">
        <w:rPr>
          <w:rFonts w:ascii="Calibri" w:eastAsia="Times New Roman" w:hAnsi="Calibri" w:cs="Calibri"/>
          <w:b/>
          <w:bCs/>
          <w:i/>
          <w:iCs/>
          <w:color w:val="000000"/>
          <w:lang w:eastAsia="fr-BE"/>
        </w:rPr>
        <w:t xml:space="preserve"> </w:t>
      </w:r>
      <w:r w:rsidRPr="00FF065A">
        <w:rPr>
          <w:rFonts w:ascii="Calibri" w:eastAsia="Times New Roman" w:hAnsi="Calibri" w:cs="Calibri"/>
          <w:b/>
          <w:bCs/>
          <w:color w:val="000000"/>
          <w:lang w:eastAsia="fr-BE"/>
        </w:rPr>
        <w:t>Les descriptions sont-elles précisément placées par rapport aux bruitages pour faire exister l'image sonore ?</w:t>
      </w:r>
    </w:p>
    <w:p w14:paraId="03311099" w14:textId="0C565E1B" w:rsidR="0086496D" w:rsidRDefault="0086496D" w:rsidP="0086496D">
      <w:pPr>
        <w:jc w:val="center"/>
        <w:rPr>
          <w:b/>
        </w:rPr>
      </w:pPr>
      <w:r>
        <w:rPr>
          <w:noProof/>
          <w:lang w:eastAsia="fr-BE"/>
        </w:rPr>
        <w:drawing>
          <wp:inline distT="0" distB="0" distL="0" distR="0" wp14:anchorId="6864DED7" wp14:editId="00C5D550">
            <wp:extent cx="4391247" cy="1233377"/>
            <wp:effectExtent l="0" t="0" r="0" b="5080"/>
            <wp:docPr id="6" name="Image 6"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4BDD1D93" w14:textId="58F67D48" w:rsidR="003C1F44" w:rsidRDefault="003C1F44" w:rsidP="0086496D">
      <w:pPr>
        <w:jc w:val="center"/>
        <w:rPr>
          <w:b/>
        </w:rPr>
      </w:pPr>
      <w:r>
        <w:rPr>
          <w:b/>
        </w:rPr>
        <w:t xml:space="preserve">Moyenne : </w:t>
      </w:r>
      <w:r w:rsidR="00397287">
        <w:rPr>
          <w:b/>
        </w:rPr>
        <w:t>4.6/5</w:t>
      </w:r>
    </w:p>
    <w:p w14:paraId="1D7C662A" w14:textId="66E7E236" w:rsidR="005E7206" w:rsidRPr="00365360" w:rsidRDefault="003C1F44" w:rsidP="003D0007">
      <w:pPr>
        <w:jc w:val="both"/>
      </w:pPr>
      <w:r w:rsidRPr="00CC2AD4">
        <w:rPr>
          <w:b/>
        </w:rPr>
        <w:t>Commentaires :</w:t>
      </w:r>
      <w:r w:rsidRPr="00CC2AD4">
        <w:t xml:space="preserve"> </w:t>
      </w:r>
      <w:r w:rsidR="005E7206" w:rsidRPr="00365360">
        <w:rPr>
          <w:i/>
          <w:iCs/>
        </w:rPr>
        <w:t>L’</w:t>
      </w:r>
      <w:r w:rsidR="00FC7590" w:rsidRPr="003D0007">
        <w:rPr>
          <w:i/>
          <w:iCs/>
        </w:rPr>
        <w:t>AD</w:t>
      </w:r>
      <w:r w:rsidR="005E7206" w:rsidRPr="00365360">
        <w:rPr>
          <w:i/>
          <w:iCs/>
        </w:rPr>
        <w:t xml:space="preserve"> respecte bien la bande-son</w:t>
      </w:r>
      <w:r w:rsidR="003D0007" w:rsidRPr="003D0007">
        <w:rPr>
          <w:i/>
          <w:iCs/>
        </w:rPr>
        <w:t xml:space="preserve">. </w:t>
      </w:r>
      <w:r w:rsidR="003D0007" w:rsidRPr="00365360">
        <w:rPr>
          <w:i/>
          <w:iCs/>
        </w:rPr>
        <w:t>Son positionnement est globalement bien exécuté.</w:t>
      </w:r>
      <w:r w:rsidR="003D0007" w:rsidRPr="003D0007">
        <w:rPr>
          <w:i/>
          <w:iCs/>
        </w:rPr>
        <w:t xml:space="preserve"> Néanmoins, un testeur remarque que l’AD a </w:t>
      </w:r>
      <w:r w:rsidR="003D0007" w:rsidRPr="003D0007">
        <w:rPr>
          <w:bCs/>
          <w:i/>
          <w:iCs/>
        </w:rPr>
        <w:t>coupé 2 fois les dialogues pour dire les prénoms des personnages et décrire ceux-ci.</w:t>
      </w:r>
      <w:r w:rsidR="003D0007">
        <w:rPr>
          <w:bCs/>
        </w:rPr>
        <w:t xml:space="preserve"> </w:t>
      </w:r>
    </w:p>
    <w:p w14:paraId="21816867" w14:textId="77777777" w:rsidR="00397287" w:rsidRDefault="00397287" w:rsidP="003C1F44">
      <w:pPr>
        <w:jc w:val="both"/>
        <w:rPr>
          <w:b/>
        </w:rPr>
      </w:pPr>
    </w:p>
    <w:p w14:paraId="46E21990" w14:textId="77777777" w:rsidR="0086496D" w:rsidRDefault="0086496D" w:rsidP="00F20DFA">
      <w:pPr>
        <w:spacing w:line="240" w:lineRule="auto"/>
        <w:jc w:val="both"/>
        <w:rPr>
          <w:rFonts w:ascii="Calibri" w:eastAsia="Times New Roman" w:hAnsi="Calibri" w:cs="Calibri"/>
          <w:b/>
          <w:bCs/>
          <w:color w:val="000000"/>
          <w:lang w:eastAsia="fr-BE"/>
        </w:rPr>
      </w:pPr>
    </w:p>
    <w:p w14:paraId="4CA70F11" w14:textId="77777777" w:rsidR="0086496D" w:rsidRDefault="0086496D" w:rsidP="00F20DFA">
      <w:pPr>
        <w:spacing w:line="240" w:lineRule="auto"/>
        <w:jc w:val="both"/>
        <w:rPr>
          <w:rFonts w:ascii="Calibri" w:eastAsia="Times New Roman" w:hAnsi="Calibri" w:cs="Calibri"/>
          <w:b/>
          <w:bCs/>
          <w:color w:val="000000"/>
          <w:lang w:eastAsia="fr-BE"/>
        </w:rPr>
      </w:pPr>
    </w:p>
    <w:p w14:paraId="059CC391" w14:textId="6AFB7AE8"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15. Le son de l’AD est-il de bonne qualité (échantillonnage) ?</w:t>
      </w:r>
    </w:p>
    <w:p w14:paraId="22289675" w14:textId="77777777" w:rsidR="0086496D" w:rsidRDefault="0086496D" w:rsidP="0086496D">
      <w:pPr>
        <w:jc w:val="center"/>
        <w:rPr>
          <w:b/>
        </w:rPr>
      </w:pPr>
      <w:r>
        <w:rPr>
          <w:noProof/>
          <w:lang w:eastAsia="fr-BE"/>
        </w:rPr>
        <w:drawing>
          <wp:inline distT="0" distB="0" distL="0" distR="0" wp14:anchorId="2948AD48" wp14:editId="642C6FCE">
            <wp:extent cx="4391247" cy="1233377"/>
            <wp:effectExtent l="0" t="0" r="0" b="5080"/>
            <wp:docPr id="1299956916" name="Image 1299956916" descr="Le panel a donné une note de 92% à cette question" title="Graphiqu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8942" b="47842"/>
                    <a:stretch/>
                  </pic:blipFill>
                  <pic:spPr bwMode="auto">
                    <a:xfrm>
                      <a:off x="0" y="0"/>
                      <a:ext cx="4389755" cy="1232958"/>
                    </a:xfrm>
                    <a:prstGeom prst="rect">
                      <a:avLst/>
                    </a:prstGeom>
                    <a:noFill/>
                    <a:ln>
                      <a:noFill/>
                    </a:ln>
                    <a:extLst>
                      <a:ext uri="{53640926-AAD7-44D8-BBD7-CCE9431645EC}">
                        <a14:shadowObscured xmlns:a14="http://schemas.microsoft.com/office/drawing/2010/main"/>
                      </a:ext>
                    </a:extLst>
                  </pic:spPr>
                </pic:pic>
              </a:graphicData>
            </a:graphic>
          </wp:inline>
        </w:drawing>
      </w:r>
    </w:p>
    <w:p w14:paraId="0A20D99A" w14:textId="77777777" w:rsidR="0086496D" w:rsidRDefault="0086496D" w:rsidP="0086496D">
      <w:pPr>
        <w:jc w:val="center"/>
        <w:rPr>
          <w:b/>
        </w:rPr>
      </w:pPr>
      <w:r>
        <w:rPr>
          <w:b/>
        </w:rPr>
        <w:t>Moyenne : 4.6/5</w:t>
      </w:r>
    </w:p>
    <w:p w14:paraId="3F786C65" w14:textId="68DE10D9" w:rsidR="002D4A46" w:rsidRDefault="003C1F44" w:rsidP="003D0007">
      <w:r w:rsidRPr="00CC2AD4">
        <w:rPr>
          <w:b/>
        </w:rPr>
        <w:t>Commentaires :</w:t>
      </w:r>
      <w:r w:rsidRPr="00CC2AD4">
        <w:t xml:space="preserve"> </w:t>
      </w:r>
      <w:r w:rsidR="005E7206" w:rsidRPr="00365360">
        <w:rPr>
          <w:i/>
          <w:iCs/>
        </w:rPr>
        <w:t>Le son est jugé de bonne qualité, bien qu’il soit parfois perçu comme trop faible.</w:t>
      </w:r>
    </w:p>
    <w:p w14:paraId="12944ECA" w14:textId="77777777" w:rsidR="003D0007" w:rsidRDefault="003D0007" w:rsidP="003D0007"/>
    <w:p w14:paraId="6DE7CD0E" w14:textId="77777777" w:rsidR="0086496D" w:rsidRDefault="0086496D" w:rsidP="003D0007"/>
    <w:p w14:paraId="01C3C598" w14:textId="0D98DB78" w:rsidR="00F20DFA" w:rsidRPr="00FF065A" w:rsidRDefault="00F20DFA" w:rsidP="00F20DFA">
      <w:pPr>
        <w:spacing w:after="0"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 xml:space="preserve">16. Le texte de l'AD est-il bien interprété ? L'interprétation permet-elle l'immersion dans </w:t>
      </w:r>
      <w:r w:rsidR="003D0007" w:rsidRPr="00FF065A">
        <w:rPr>
          <w:rFonts w:ascii="Calibri" w:eastAsia="Times New Roman" w:hAnsi="Calibri" w:cs="Calibri"/>
          <w:b/>
          <w:bCs/>
          <w:color w:val="000000"/>
          <w:lang w:eastAsia="fr-BE"/>
        </w:rPr>
        <w:t>l’œuvre ?</w:t>
      </w:r>
      <w:r w:rsidRPr="00FF065A">
        <w:rPr>
          <w:rFonts w:ascii="Calibri" w:eastAsia="Times New Roman" w:hAnsi="Calibri" w:cs="Calibri"/>
          <w:b/>
          <w:bCs/>
          <w:color w:val="000000"/>
          <w:lang w:eastAsia="fr-BE"/>
        </w:rPr>
        <w:t> </w:t>
      </w:r>
    </w:p>
    <w:p w14:paraId="4E801655"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Est-elle juste, nuancée et sensible et non pas froide et morne, en surjeu et intrusive, ou inutilement explicative ?</w:t>
      </w:r>
    </w:p>
    <w:p w14:paraId="7ED28E64" w14:textId="77777777" w:rsidR="0086496D" w:rsidRDefault="0086496D" w:rsidP="0086496D">
      <w:pPr>
        <w:jc w:val="center"/>
        <w:rPr>
          <w:b/>
        </w:rPr>
      </w:pPr>
      <w:r>
        <w:rPr>
          <w:b/>
          <w:noProof/>
          <w:lang w:eastAsia="fr-BE"/>
        </w:rPr>
        <w:drawing>
          <wp:inline distT="0" distB="0" distL="0" distR="0" wp14:anchorId="12F267B5" wp14:editId="78814053">
            <wp:extent cx="4393870" cy="1235033"/>
            <wp:effectExtent l="0" t="0" r="6985" b="3810"/>
            <wp:docPr id="92496630" name="Image 92496630" descr="Le panel a donné une note de 86% à cette question" title="Graphiqu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8733" b="48020"/>
                    <a:stretch/>
                  </pic:blipFill>
                  <pic:spPr bwMode="auto">
                    <a:xfrm>
                      <a:off x="0" y="0"/>
                      <a:ext cx="4389755" cy="1233876"/>
                    </a:xfrm>
                    <a:prstGeom prst="rect">
                      <a:avLst/>
                    </a:prstGeom>
                    <a:noFill/>
                    <a:ln>
                      <a:noFill/>
                    </a:ln>
                    <a:extLst>
                      <a:ext uri="{53640926-AAD7-44D8-BBD7-CCE9431645EC}">
                        <a14:shadowObscured xmlns:a14="http://schemas.microsoft.com/office/drawing/2010/main"/>
                      </a:ext>
                    </a:extLst>
                  </pic:spPr>
                </pic:pic>
              </a:graphicData>
            </a:graphic>
          </wp:inline>
        </w:drawing>
      </w:r>
    </w:p>
    <w:p w14:paraId="6EAD8C75" w14:textId="77777777" w:rsidR="0086496D" w:rsidRDefault="0086496D" w:rsidP="0086496D">
      <w:pPr>
        <w:jc w:val="center"/>
        <w:rPr>
          <w:b/>
        </w:rPr>
      </w:pPr>
      <w:r>
        <w:rPr>
          <w:b/>
        </w:rPr>
        <w:t>Moyenne : 4.3/5</w:t>
      </w:r>
    </w:p>
    <w:p w14:paraId="331F02AD" w14:textId="6CB66A91" w:rsidR="003C1F44" w:rsidRPr="003D0007" w:rsidRDefault="003C1F44" w:rsidP="003C1F44">
      <w:pPr>
        <w:jc w:val="both"/>
        <w:rPr>
          <w:i/>
          <w:iCs/>
        </w:rPr>
      </w:pPr>
      <w:r w:rsidRPr="00CC2AD4">
        <w:rPr>
          <w:b/>
        </w:rPr>
        <w:t>Commentaires :</w:t>
      </w:r>
      <w:r w:rsidRPr="00CC2AD4">
        <w:t xml:space="preserve"> </w:t>
      </w:r>
      <w:r w:rsidR="005E7206" w:rsidRPr="00365360">
        <w:rPr>
          <w:i/>
          <w:iCs/>
        </w:rPr>
        <w:t>L’interprétation est correcte et fluide, sans surjeu ni froideur. Certains spectateurs trouvent cependant qu’elle manque de nuances</w:t>
      </w:r>
      <w:r w:rsidR="003D0007" w:rsidRPr="003D0007">
        <w:rPr>
          <w:i/>
          <w:iCs/>
        </w:rPr>
        <w:t xml:space="preserve"> entre les textes lus à l’écran et </w:t>
      </w:r>
      <w:r w:rsidR="003D0007" w:rsidRPr="003D0007">
        <w:rPr>
          <w:i/>
          <w:iCs/>
        </w:rPr>
        <w:t>les autres interventions de l'AD</w:t>
      </w:r>
      <w:r w:rsidR="003D0007" w:rsidRPr="003D0007">
        <w:rPr>
          <w:i/>
          <w:iCs/>
        </w:rPr>
        <w:t>.</w:t>
      </w:r>
    </w:p>
    <w:p w14:paraId="12A27DB6" w14:textId="77777777" w:rsidR="003D0007" w:rsidRDefault="003D0007" w:rsidP="003C1F44">
      <w:pPr>
        <w:jc w:val="both"/>
        <w:rPr>
          <w:i/>
        </w:rPr>
      </w:pPr>
    </w:p>
    <w:p w14:paraId="0C16447B" w14:textId="77777777" w:rsidR="0086496D" w:rsidRDefault="0086496D" w:rsidP="003C1F44">
      <w:pPr>
        <w:jc w:val="both"/>
        <w:rPr>
          <w:i/>
        </w:rPr>
      </w:pPr>
    </w:p>
    <w:p w14:paraId="3E17F4D3" w14:textId="77777777" w:rsidR="0086496D" w:rsidRDefault="0086496D" w:rsidP="003C1F44">
      <w:pPr>
        <w:jc w:val="both"/>
        <w:rPr>
          <w:i/>
        </w:rPr>
      </w:pPr>
    </w:p>
    <w:p w14:paraId="1134D200" w14:textId="77777777" w:rsidR="0086496D" w:rsidRDefault="0086496D" w:rsidP="003C1F44">
      <w:pPr>
        <w:jc w:val="both"/>
        <w:rPr>
          <w:i/>
        </w:rPr>
      </w:pPr>
    </w:p>
    <w:p w14:paraId="37DB76C7"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lastRenderedPageBreak/>
        <w:t>17. La voix est-elle agréable ? La diction correcte ? Sans débit de parole trop lent ou trop rapide qui perturberait l'écoute et la compréhension ?</w:t>
      </w:r>
    </w:p>
    <w:p w14:paraId="345AF18C" w14:textId="1FF151F7" w:rsidR="0086496D" w:rsidRDefault="0086496D" w:rsidP="0086496D">
      <w:pPr>
        <w:jc w:val="center"/>
        <w:rPr>
          <w:b/>
        </w:rPr>
      </w:pPr>
      <w:r>
        <w:rPr>
          <w:b/>
          <w:noProof/>
          <w:lang w:eastAsia="fr-BE"/>
        </w:rPr>
        <w:drawing>
          <wp:inline distT="0" distB="0" distL="0" distR="0" wp14:anchorId="07E23CDD" wp14:editId="0D458C62">
            <wp:extent cx="4391025" cy="1257300"/>
            <wp:effectExtent l="0" t="0" r="9525" b="0"/>
            <wp:docPr id="668536053" name="Image 668536053" descr="Le panel a donné une note de 88% à cette question" title="Graphiqu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9346" b="46598"/>
                    <a:stretch/>
                  </pic:blipFill>
                  <pic:spPr bwMode="auto">
                    <a:xfrm>
                      <a:off x="0" y="0"/>
                      <a:ext cx="4389755" cy="1256936"/>
                    </a:xfrm>
                    <a:prstGeom prst="rect">
                      <a:avLst/>
                    </a:prstGeom>
                    <a:noFill/>
                    <a:ln>
                      <a:noFill/>
                    </a:ln>
                    <a:extLst>
                      <a:ext uri="{53640926-AAD7-44D8-BBD7-CCE9431645EC}">
                        <a14:shadowObscured xmlns:a14="http://schemas.microsoft.com/office/drawing/2010/main"/>
                      </a:ext>
                    </a:extLst>
                  </pic:spPr>
                </pic:pic>
              </a:graphicData>
            </a:graphic>
          </wp:inline>
        </w:drawing>
      </w:r>
    </w:p>
    <w:p w14:paraId="644D8317" w14:textId="47BCE2F0" w:rsidR="003C1F44" w:rsidRDefault="003C1F44" w:rsidP="0086496D">
      <w:pPr>
        <w:jc w:val="center"/>
        <w:rPr>
          <w:b/>
        </w:rPr>
      </w:pPr>
      <w:r w:rsidRPr="003C1F44">
        <w:rPr>
          <w:b/>
        </w:rPr>
        <w:t xml:space="preserve">Moyenne : </w:t>
      </w:r>
      <w:r w:rsidR="00AE3A0C">
        <w:rPr>
          <w:b/>
        </w:rPr>
        <w:t>4.4/5</w:t>
      </w:r>
    </w:p>
    <w:p w14:paraId="06454442" w14:textId="77777777" w:rsidR="005E7206" w:rsidRPr="00365360" w:rsidRDefault="003C1F44" w:rsidP="009116E1">
      <w:pPr>
        <w:jc w:val="both"/>
      </w:pPr>
      <w:r w:rsidRPr="003C1F44">
        <w:rPr>
          <w:b/>
        </w:rPr>
        <w:t>Commentaires :</w:t>
      </w:r>
      <w:r w:rsidRPr="00CC2AD4">
        <w:t xml:space="preserve"> </w:t>
      </w:r>
      <w:r w:rsidR="005E7206" w:rsidRPr="00365360">
        <w:rPr>
          <w:i/>
          <w:iCs/>
        </w:rPr>
        <w:t>La voix est globalement agréable et bien rythmée. Son débit est adapté et ne gêne pas la compréhension.</w:t>
      </w:r>
    </w:p>
    <w:p w14:paraId="0CAB01C5" w14:textId="2A585259" w:rsidR="003C1F44" w:rsidRDefault="003C1F44" w:rsidP="003C1F44">
      <w:pPr>
        <w:jc w:val="both"/>
      </w:pPr>
    </w:p>
    <w:p w14:paraId="7FC2CF25" w14:textId="77777777" w:rsidR="0086496D" w:rsidRDefault="0086496D" w:rsidP="003C1F44">
      <w:pPr>
        <w:jc w:val="both"/>
      </w:pPr>
    </w:p>
    <w:p w14:paraId="1D210489" w14:textId="77777777" w:rsidR="00F20DFA" w:rsidRPr="00FF065A" w:rsidRDefault="00F20DFA" w:rsidP="00F20DFA">
      <w:pPr>
        <w:spacing w:line="240" w:lineRule="auto"/>
        <w:jc w:val="both"/>
        <w:rPr>
          <w:rFonts w:ascii="Times New Roman" w:eastAsia="Times New Roman" w:hAnsi="Times New Roman" w:cs="Times New Roman"/>
          <w:sz w:val="24"/>
          <w:szCs w:val="24"/>
          <w:lang w:eastAsia="fr-BE"/>
        </w:rPr>
      </w:pPr>
      <w:r w:rsidRPr="00FF065A">
        <w:rPr>
          <w:rFonts w:ascii="Calibri" w:eastAsia="Times New Roman" w:hAnsi="Calibri" w:cs="Calibri"/>
          <w:b/>
          <w:bCs/>
          <w:color w:val="000000"/>
          <w:lang w:eastAsia="fr-BE"/>
        </w:rPr>
        <w:t>18. Le choix d'une seule voix ou de deux voix permet-il de suivre au mieux l’œuvre ? Le découpage narratif est-il restitué avec évidence ?</w:t>
      </w:r>
    </w:p>
    <w:p w14:paraId="0C805A32" w14:textId="063B87A5" w:rsidR="005E7206" w:rsidRPr="00365360" w:rsidRDefault="005E7206" w:rsidP="009116E1">
      <w:pPr>
        <w:jc w:val="both"/>
        <w:rPr>
          <w:i/>
          <w:iCs/>
        </w:rPr>
      </w:pPr>
      <w:r w:rsidRPr="00365360">
        <w:rPr>
          <w:i/>
          <w:iCs/>
        </w:rPr>
        <w:t>L’utilisation d’une seule voix convient à la plupart des spectateurs, bien que certains suggèrent l’ajout d’une seconde voix pour différencier la lecture des textes affichés à l’écran</w:t>
      </w:r>
      <w:r w:rsidR="009116E1" w:rsidRPr="009116E1">
        <w:rPr>
          <w:i/>
          <w:iCs/>
        </w:rPr>
        <w:t xml:space="preserve"> de l’AD générale</w:t>
      </w:r>
      <w:r w:rsidRPr="00365360">
        <w:rPr>
          <w:i/>
          <w:iCs/>
        </w:rPr>
        <w:t>.</w:t>
      </w:r>
    </w:p>
    <w:p w14:paraId="055FCA5A" w14:textId="77777777" w:rsidR="00DA0431" w:rsidRDefault="00DA0431" w:rsidP="003C1F44">
      <w:pPr>
        <w:jc w:val="both"/>
        <w:rPr>
          <w:i/>
        </w:rPr>
      </w:pPr>
    </w:p>
    <w:p w14:paraId="45CA0BFF" w14:textId="77777777" w:rsidR="0086496D" w:rsidRDefault="0086496D" w:rsidP="003C1F44">
      <w:pPr>
        <w:jc w:val="both"/>
        <w:rPr>
          <w:i/>
        </w:rPr>
      </w:pPr>
    </w:p>
    <w:p w14:paraId="13A5F606" w14:textId="0BBCFEA0" w:rsidR="00F20DFA" w:rsidRDefault="00F20DFA" w:rsidP="00F20DFA">
      <w:pPr>
        <w:jc w:val="both"/>
      </w:pPr>
      <w:r>
        <w:rPr>
          <w:b/>
        </w:rPr>
        <w:t>19. Commentaire additionnel</w:t>
      </w:r>
    </w:p>
    <w:p w14:paraId="176F9213" w14:textId="34CF75CC" w:rsidR="00B40C12" w:rsidRPr="009116E1" w:rsidRDefault="005E7206" w:rsidP="009116E1">
      <w:pPr>
        <w:jc w:val="both"/>
        <w:rPr>
          <w:i/>
          <w:iCs/>
        </w:rPr>
      </w:pPr>
      <w:r w:rsidRPr="00365360">
        <w:rPr>
          <w:i/>
          <w:iCs/>
        </w:rPr>
        <w:t>L’</w:t>
      </w:r>
      <w:r w:rsidR="00FC7590" w:rsidRPr="009116E1">
        <w:rPr>
          <w:i/>
          <w:iCs/>
        </w:rPr>
        <w:t>AD</w:t>
      </w:r>
      <w:r w:rsidRPr="00365360">
        <w:rPr>
          <w:i/>
          <w:iCs/>
        </w:rPr>
        <w:t xml:space="preserve"> du documentaire "Commun Humain" est jugée globalement réussie. Son style fluide, sa neutralité et son interprétation agréable sont des points forts. Cependant, certains aspects pourraient être améliorés, comme l’équilibrage des descriptions, une meilleure gestion du volume sonore et une plus grande richesse descriptive des personnages et des décors. Une réflexion sur l’usage d’une seconde voix pourrait également être pertinente.</w:t>
      </w:r>
    </w:p>
    <w:sectPr w:rsidR="00B40C12" w:rsidRPr="009116E1" w:rsidSect="002D4A46">
      <w:headerReference w:type="default" r:id="rId16"/>
      <w:footerReference w:type="default" r:id="rId17"/>
      <w:pgSz w:w="11906" w:h="16838"/>
      <w:pgMar w:top="1418" w:right="1418" w:bottom="1134" w:left="1418"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620E5" w14:textId="77777777" w:rsidR="00AA35C7" w:rsidRDefault="00AA35C7" w:rsidP="00B65911">
      <w:pPr>
        <w:spacing w:after="0" w:line="240" w:lineRule="auto"/>
      </w:pPr>
      <w:r>
        <w:separator/>
      </w:r>
    </w:p>
  </w:endnote>
  <w:endnote w:type="continuationSeparator" w:id="0">
    <w:p w14:paraId="4F55FDA1" w14:textId="77777777" w:rsidR="00AA35C7" w:rsidRDefault="00AA35C7" w:rsidP="00B6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849864"/>
      <w:docPartObj>
        <w:docPartGallery w:val="Page Numbers (Bottom of Page)"/>
        <w:docPartUnique/>
      </w:docPartObj>
    </w:sdtPr>
    <w:sdtEndPr>
      <w:rPr>
        <w:sz w:val="18"/>
      </w:rPr>
    </w:sdtEndPr>
    <w:sdtContent>
      <w:p w14:paraId="162A1D07" w14:textId="77777777" w:rsidR="00AA35C7" w:rsidRPr="00B40C12" w:rsidRDefault="00AA35C7" w:rsidP="00B40C12">
        <w:pPr>
          <w:pStyle w:val="Pieddepage"/>
          <w:jc w:val="right"/>
          <w:rPr>
            <w:sz w:val="18"/>
          </w:rPr>
        </w:pPr>
        <w:r w:rsidRPr="00B40C12">
          <w:rPr>
            <w:sz w:val="18"/>
          </w:rPr>
          <w:fldChar w:fldCharType="begin"/>
        </w:r>
        <w:r w:rsidRPr="00B40C12">
          <w:rPr>
            <w:sz w:val="18"/>
          </w:rPr>
          <w:instrText>PAGE   \* MERGEFORMAT</w:instrText>
        </w:r>
        <w:r w:rsidRPr="00B40C12">
          <w:rPr>
            <w:sz w:val="18"/>
          </w:rPr>
          <w:fldChar w:fldCharType="separate"/>
        </w:r>
        <w:r w:rsidR="009771FC" w:rsidRPr="009771FC">
          <w:rPr>
            <w:noProof/>
            <w:sz w:val="18"/>
            <w:lang w:val="fr-FR"/>
          </w:rPr>
          <w:t>4</w:t>
        </w:r>
        <w:r w:rsidRPr="00B40C12">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88E4D" w14:textId="77777777" w:rsidR="00AA35C7" w:rsidRDefault="00AA35C7" w:rsidP="00B65911">
      <w:pPr>
        <w:spacing w:after="0" w:line="240" w:lineRule="auto"/>
      </w:pPr>
      <w:r>
        <w:separator/>
      </w:r>
    </w:p>
  </w:footnote>
  <w:footnote w:type="continuationSeparator" w:id="0">
    <w:p w14:paraId="175FA433" w14:textId="77777777" w:rsidR="00AA35C7" w:rsidRDefault="00AA35C7" w:rsidP="00B6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5DC15" w14:textId="77777777" w:rsidR="00AA35C7" w:rsidRDefault="00AA35C7">
    <w:pPr>
      <w:pStyle w:val="En-tte"/>
    </w:pPr>
    <w:r>
      <w:rPr>
        <w:noProof/>
        <w:lang w:eastAsia="fr-BE"/>
      </w:rPr>
      <w:drawing>
        <wp:inline distT="0" distB="0" distL="0" distR="0" wp14:anchorId="1CA50984" wp14:editId="026ADCD5">
          <wp:extent cx="1664335" cy="1061085"/>
          <wp:effectExtent l="0" t="0" r="0" b="571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335" cy="1061085"/>
                  </a:xfrm>
                  <a:prstGeom prst="rect">
                    <a:avLst/>
                  </a:prstGeom>
                  <a:noFill/>
                </pic:spPr>
              </pic:pic>
            </a:graphicData>
          </a:graphic>
        </wp:inline>
      </w:drawing>
    </w:r>
    <w:r>
      <w:ptab w:relativeTo="margin" w:alignment="center" w:leader="none"/>
    </w:r>
    <w:r>
      <w:rPr>
        <w:noProof/>
        <w:lang w:eastAsia="fr-BE"/>
      </w:rPr>
      <w:drawing>
        <wp:inline distT="0" distB="0" distL="0" distR="0" wp14:anchorId="58A67C9E" wp14:editId="06079DCF">
          <wp:extent cx="839973" cy="748776"/>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806" cy="749518"/>
                  </a:xfrm>
                  <a:prstGeom prst="rect">
                    <a:avLst/>
                  </a:prstGeom>
                  <a:noFill/>
                </pic:spPr>
              </pic:pic>
            </a:graphicData>
          </a:graphic>
        </wp:inline>
      </w:drawing>
    </w:r>
    <w:r>
      <w:tab/>
    </w:r>
    <w:r>
      <w:rPr>
        <w:noProof/>
        <w:lang w:eastAsia="fr-BE"/>
      </w:rPr>
      <w:drawing>
        <wp:inline distT="0" distB="0" distL="0" distR="0" wp14:anchorId="6D3DC199" wp14:editId="7538FBA5">
          <wp:extent cx="1554480" cy="713105"/>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713105"/>
                  </a:xfrm>
                  <a:prstGeom prst="rect">
                    <a:avLst/>
                  </a:prstGeom>
                  <a:noFill/>
                </pic:spPr>
              </pic:pic>
            </a:graphicData>
          </a:graphic>
        </wp:inline>
      </w:drawing>
    </w:r>
  </w:p>
  <w:p w14:paraId="7348FB33" w14:textId="77777777" w:rsidR="00AA35C7" w:rsidRDefault="00AA35C7" w:rsidP="002D4A46">
    <w:pPr>
      <w:pStyle w:val="En-tte"/>
    </w:pPr>
  </w:p>
  <w:p w14:paraId="51D9D12E" w14:textId="77777777" w:rsidR="00AA35C7" w:rsidRDefault="00AA35C7" w:rsidP="00D82D7A">
    <w:pPr>
      <w:pStyle w:val="En-tte"/>
      <w:pBdr>
        <w:top w:val="single" w:sz="4" w:space="1" w:color="auto"/>
        <w:left w:val="single" w:sz="4" w:space="4" w:color="auto"/>
        <w:bottom w:val="single" w:sz="4" w:space="1" w:color="auto"/>
        <w:right w:val="single" w:sz="4" w:space="4" w:color="auto"/>
      </w:pBdr>
      <w:jc w:val="center"/>
      <w:rPr>
        <w:b/>
        <w:smallCaps/>
        <w:sz w:val="32"/>
      </w:rPr>
    </w:pPr>
    <w:r w:rsidRPr="00EC582D">
      <w:rPr>
        <w:b/>
        <w:smallCaps/>
        <w:sz w:val="32"/>
      </w:rPr>
      <w:t xml:space="preserve">Plateforme </w:t>
    </w:r>
    <w:r w:rsidR="009771FC">
      <w:rPr>
        <w:b/>
        <w:smallCaps/>
        <w:sz w:val="32"/>
      </w:rPr>
      <w:t>Audiodescription</w:t>
    </w:r>
  </w:p>
  <w:p w14:paraId="2C3AC314" w14:textId="77777777" w:rsidR="00AA35C7" w:rsidRDefault="00AA35C7">
    <w:pPr>
      <w:pStyle w:val="En-tte"/>
    </w:pPr>
  </w:p>
  <w:p w14:paraId="655AA949" w14:textId="77777777" w:rsidR="00AA35C7" w:rsidRDefault="00AA35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3EDE"/>
    <w:multiLevelType w:val="hybridMultilevel"/>
    <w:tmpl w:val="08B202CC"/>
    <w:lvl w:ilvl="0" w:tplc="080C0001">
      <w:start w:val="1"/>
      <w:numFmt w:val="bullet"/>
      <w:lvlText w:val=""/>
      <w:lvlJc w:val="left"/>
      <w:pPr>
        <w:ind w:left="762" w:hanging="360"/>
      </w:pPr>
      <w:rPr>
        <w:rFonts w:ascii="Symbol" w:hAnsi="Symbol" w:hint="default"/>
      </w:rPr>
    </w:lvl>
    <w:lvl w:ilvl="1" w:tplc="080C0003" w:tentative="1">
      <w:start w:val="1"/>
      <w:numFmt w:val="bullet"/>
      <w:lvlText w:val="o"/>
      <w:lvlJc w:val="left"/>
      <w:pPr>
        <w:ind w:left="1482" w:hanging="360"/>
      </w:pPr>
      <w:rPr>
        <w:rFonts w:ascii="Courier New" w:hAnsi="Courier New" w:cs="Courier New" w:hint="default"/>
      </w:rPr>
    </w:lvl>
    <w:lvl w:ilvl="2" w:tplc="080C0005" w:tentative="1">
      <w:start w:val="1"/>
      <w:numFmt w:val="bullet"/>
      <w:lvlText w:val=""/>
      <w:lvlJc w:val="left"/>
      <w:pPr>
        <w:ind w:left="2202" w:hanging="360"/>
      </w:pPr>
      <w:rPr>
        <w:rFonts w:ascii="Wingdings" w:hAnsi="Wingdings" w:hint="default"/>
      </w:rPr>
    </w:lvl>
    <w:lvl w:ilvl="3" w:tplc="080C0001" w:tentative="1">
      <w:start w:val="1"/>
      <w:numFmt w:val="bullet"/>
      <w:lvlText w:val=""/>
      <w:lvlJc w:val="left"/>
      <w:pPr>
        <w:ind w:left="2922" w:hanging="360"/>
      </w:pPr>
      <w:rPr>
        <w:rFonts w:ascii="Symbol" w:hAnsi="Symbol" w:hint="default"/>
      </w:rPr>
    </w:lvl>
    <w:lvl w:ilvl="4" w:tplc="080C0003" w:tentative="1">
      <w:start w:val="1"/>
      <w:numFmt w:val="bullet"/>
      <w:lvlText w:val="o"/>
      <w:lvlJc w:val="left"/>
      <w:pPr>
        <w:ind w:left="3642" w:hanging="360"/>
      </w:pPr>
      <w:rPr>
        <w:rFonts w:ascii="Courier New" w:hAnsi="Courier New" w:cs="Courier New" w:hint="default"/>
      </w:rPr>
    </w:lvl>
    <w:lvl w:ilvl="5" w:tplc="080C0005" w:tentative="1">
      <w:start w:val="1"/>
      <w:numFmt w:val="bullet"/>
      <w:lvlText w:val=""/>
      <w:lvlJc w:val="left"/>
      <w:pPr>
        <w:ind w:left="4362" w:hanging="360"/>
      </w:pPr>
      <w:rPr>
        <w:rFonts w:ascii="Wingdings" w:hAnsi="Wingdings" w:hint="default"/>
      </w:rPr>
    </w:lvl>
    <w:lvl w:ilvl="6" w:tplc="080C0001" w:tentative="1">
      <w:start w:val="1"/>
      <w:numFmt w:val="bullet"/>
      <w:lvlText w:val=""/>
      <w:lvlJc w:val="left"/>
      <w:pPr>
        <w:ind w:left="5082" w:hanging="360"/>
      </w:pPr>
      <w:rPr>
        <w:rFonts w:ascii="Symbol" w:hAnsi="Symbol" w:hint="default"/>
      </w:rPr>
    </w:lvl>
    <w:lvl w:ilvl="7" w:tplc="080C0003" w:tentative="1">
      <w:start w:val="1"/>
      <w:numFmt w:val="bullet"/>
      <w:lvlText w:val="o"/>
      <w:lvlJc w:val="left"/>
      <w:pPr>
        <w:ind w:left="5802" w:hanging="360"/>
      </w:pPr>
      <w:rPr>
        <w:rFonts w:ascii="Courier New" w:hAnsi="Courier New" w:cs="Courier New" w:hint="default"/>
      </w:rPr>
    </w:lvl>
    <w:lvl w:ilvl="8" w:tplc="080C0005" w:tentative="1">
      <w:start w:val="1"/>
      <w:numFmt w:val="bullet"/>
      <w:lvlText w:val=""/>
      <w:lvlJc w:val="left"/>
      <w:pPr>
        <w:ind w:left="6522" w:hanging="360"/>
      </w:pPr>
      <w:rPr>
        <w:rFonts w:ascii="Wingdings" w:hAnsi="Wingdings" w:hint="default"/>
      </w:rPr>
    </w:lvl>
  </w:abstractNum>
  <w:abstractNum w:abstractNumId="1" w15:restartNumberingAfterBreak="0">
    <w:nsid w:val="05610844"/>
    <w:multiLevelType w:val="hybridMultilevel"/>
    <w:tmpl w:val="ADF8B732"/>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D35B8A"/>
    <w:multiLevelType w:val="hybridMultilevel"/>
    <w:tmpl w:val="DCAC404E"/>
    <w:lvl w:ilvl="0" w:tplc="FF8C54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2A1D4A"/>
    <w:multiLevelType w:val="hybridMultilevel"/>
    <w:tmpl w:val="A6BCE334"/>
    <w:lvl w:ilvl="0" w:tplc="E8EC47B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8C279A"/>
    <w:multiLevelType w:val="hybridMultilevel"/>
    <w:tmpl w:val="DC541286"/>
    <w:lvl w:ilvl="0" w:tplc="080C0001">
      <w:start w:val="1"/>
      <w:numFmt w:val="bullet"/>
      <w:lvlText w:val=""/>
      <w:lvlJc w:val="left"/>
      <w:pPr>
        <w:ind w:left="1100" w:hanging="360"/>
      </w:pPr>
      <w:rPr>
        <w:rFonts w:ascii="Symbol" w:hAnsi="Symbol" w:hint="default"/>
      </w:rPr>
    </w:lvl>
    <w:lvl w:ilvl="1" w:tplc="080C0003" w:tentative="1">
      <w:start w:val="1"/>
      <w:numFmt w:val="bullet"/>
      <w:lvlText w:val="o"/>
      <w:lvlJc w:val="left"/>
      <w:pPr>
        <w:ind w:left="1820" w:hanging="360"/>
      </w:pPr>
      <w:rPr>
        <w:rFonts w:ascii="Courier New" w:hAnsi="Courier New" w:cs="Courier New" w:hint="default"/>
      </w:rPr>
    </w:lvl>
    <w:lvl w:ilvl="2" w:tplc="080C0005" w:tentative="1">
      <w:start w:val="1"/>
      <w:numFmt w:val="bullet"/>
      <w:lvlText w:val=""/>
      <w:lvlJc w:val="left"/>
      <w:pPr>
        <w:ind w:left="2540" w:hanging="360"/>
      </w:pPr>
      <w:rPr>
        <w:rFonts w:ascii="Wingdings" w:hAnsi="Wingdings" w:hint="default"/>
      </w:rPr>
    </w:lvl>
    <w:lvl w:ilvl="3" w:tplc="080C0001" w:tentative="1">
      <w:start w:val="1"/>
      <w:numFmt w:val="bullet"/>
      <w:lvlText w:val=""/>
      <w:lvlJc w:val="left"/>
      <w:pPr>
        <w:ind w:left="3260" w:hanging="360"/>
      </w:pPr>
      <w:rPr>
        <w:rFonts w:ascii="Symbol" w:hAnsi="Symbol" w:hint="default"/>
      </w:rPr>
    </w:lvl>
    <w:lvl w:ilvl="4" w:tplc="080C0003" w:tentative="1">
      <w:start w:val="1"/>
      <w:numFmt w:val="bullet"/>
      <w:lvlText w:val="o"/>
      <w:lvlJc w:val="left"/>
      <w:pPr>
        <w:ind w:left="3980" w:hanging="360"/>
      </w:pPr>
      <w:rPr>
        <w:rFonts w:ascii="Courier New" w:hAnsi="Courier New" w:cs="Courier New" w:hint="default"/>
      </w:rPr>
    </w:lvl>
    <w:lvl w:ilvl="5" w:tplc="080C0005" w:tentative="1">
      <w:start w:val="1"/>
      <w:numFmt w:val="bullet"/>
      <w:lvlText w:val=""/>
      <w:lvlJc w:val="left"/>
      <w:pPr>
        <w:ind w:left="4700" w:hanging="360"/>
      </w:pPr>
      <w:rPr>
        <w:rFonts w:ascii="Wingdings" w:hAnsi="Wingdings" w:hint="default"/>
      </w:rPr>
    </w:lvl>
    <w:lvl w:ilvl="6" w:tplc="080C0001" w:tentative="1">
      <w:start w:val="1"/>
      <w:numFmt w:val="bullet"/>
      <w:lvlText w:val=""/>
      <w:lvlJc w:val="left"/>
      <w:pPr>
        <w:ind w:left="5420" w:hanging="360"/>
      </w:pPr>
      <w:rPr>
        <w:rFonts w:ascii="Symbol" w:hAnsi="Symbol" w:hint="default"/>
      </w:rPr>
    </w:lvl>
    <w:lvl w:ilvl="7" w:tplc="080C0003" w:tentative="1">
      <w:start w:val="1"/>
      <w:numFmt w:val="bullet"/>
      <w:lvlText w:val="o"/>
      <w:lvlJc w:val="left"/>
      <w:pPr>
        <w:ind w:left="6140" w:hanging="360"/>
      </w:pPr>
      <w:rPr>
        <w:rFonts w:ascii="Courier New" w:hAnsi="Courier New" w:cs="Courier New" w:hint="default"/>
      </w:rPr>
    </w:lvl>
    <w:lvl w:ilvl="8" w:tplc="080C0005" w:tentative="1">
      <w:start w:val="1"/>
      <w:numFmt w:val="bullet"/>
      <w:lvlText w:val=""/>
      <w:lvlJc w:val="left"/>
      <w:pPr>
        <w:ind w:left="6860" w:hanging="360"/>
      </w:pPr>
      <w:rPr>
        <w:rFonts w:ascii="Wingdings" w:hAnsi="Wingdings" w:hint="default"/>
      </w:rPr>
    </w:lvl>
  </w:abstractNum>
  <w:abstractNum w:abstractNumId="5" w15:restartNumberingAfterBreak="0">
    <w:nsid w:val="139B4DAE"/>
    <w:multiLevelType w:val="hybridMultilevel"/>
    <w:tmpl w:val="8BA472DA"/>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605351"/>
    <w:multiLevelType w:val="hybridMultilevel"/>
    <w:tmpl w:val="D5605642"/>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7A252AC"/>
    <w:multiLevelType w:val="hybridMultilevel"/>
    <w:tmpl w:val="9B26959A"/>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DB8516C"/>
    <w:multiLevelType w:val="hybridMultilevel"/>
    <w:tmpl w:val="091024EC"/>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F2B7958"/>
    <w:multiLevelType w:val="hybridMultilevel"/>
    <w:tmpl w:val="EA98461C"/>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96D0436"/>
    <w:multiLevelType w:val="hybridMultilevel"/>
    <w:tmpl w:val="97A071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A1C3B9E"/>
    <w:multiLevelType w:val="hybridMultilevel"/>
    <w:tmpl w:val="A8988238"/>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AAB2428"/>
    <w:multiLevelType w:val="hybridMultilevel"/>
    <w:tmpl w:val="752A5FEC"/>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C0A3961"/>
    <w:multiLevelType w:val="hybridMultilevel"/>
    <w:tmpl w:val="DE6A11F2"/>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C4D4B10"/>
    <w:multiLevelType w:val="hybridMultilevel"/>
    <w:tmpl w:val="E0023240"/>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D961343"/>
    <w:multiLevelType w:val="hybridMultilevel"/>
    <w:tmpl w:val="2D5688EE"/>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FD70204"/>
    <w:multiLevelType w:val="hybridMultilevel"/>
    <w:tmpl w:val="26E80D92"/>
    <w:lvl w:ilvl="0" w:tplc="2D56C3E2">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15:restartNumberingAfterBreak="0">
    <w:nsid w:val="3BBD6FC2"/>
    <w:multiLevelType w:val="hybridMultilevel"/>
    <w:tmpl w:val="270EC4DE"/>
    <w:lvl w:ilvl="0" w:tplc="2368C79C">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0E261B3"/>
    <w:multiLevelType w:val="hybridMultilevel"/>
    <w:tmpl w:val="CDC0F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8162C83"/>
    <w:multiLevelType w:val="hybridMultilevel"/>
    <w:tmpl w:val="CE1A472A"/>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48B2EA5"/>
    <w:multiLevelType w:val="hybridMultilevel"/>
    <w:tmpl w:val="5D809104"/>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72E378F"/>
    <w:multiLevelType w:val="hybridMultilevel"/>
    <w:tmpl w:val="48F66A92"/>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74E01CB"/>
    <w:multiLevelType w:val="hybridMultilevel"/>
    <w:tmpl w:val="DF344702"/>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A8B5A44"/>
    <w:multiLevelType w:val="hybridMultilevel"/>
    <w:tmpl w:val="EF182DC4"/>
    <w:lvl w:ilvl="0" w:tplc="51D6E7CA">
      <w:start w:val="13"/>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5E7456DE"/>
    <w:multiLevelType w:val="hybridMultilevel"/>
    <w:tmpl w:val="7A6CF11A"/>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3045787"/>
    <w:multiLevelType w:val="hybridMultilevel"/>
    <w:tmpl w:val="1E7E27C6"/>
    <w:lvl w:ilvl="0" w:tplc="2D56C3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57037B5"/>
    <w:multiLevelType w:val="hybridMultilevel"/>
    <w:tmpl w:val="9BEAE5F8"/>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63F4858"/>
    <w:multiLevelType w:val="hybridMultilevel"/>
    <w:tmpl w:val="061CA280"/>
    <w:lvl w:ilvl="0" w:tplc="3332776C">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71C73E26"/>
    <w:multiLevelType w:val="hybridMultilevel"/>
    <w:tmpl w:val="062E64EA"/>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3333CBD"/>
    <w:multiLevelType w:val="hybridMultilevel"/>
    <w:tmpl w:val="9E6ADC44"/>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A0D0B8F"/>
    <w:multiLevelType w:val="hybridMultilevel"/>
    <w:tmpl w:val="25F20C9C"/>
    <w:lvl w:ilvl="0" w:tplc="9698A93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DE2197D"/>
    <w:multiLevelType w:val="hybridMultilevel"/>
    <w:tmpl w:val="8DB2873E"/>
    <w:lvl w:ilvl="0" w:tplc="8B86FF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38132966">
    <w:abstractNumId w:val="17"/>
  </w:num>
  <w:num w:numId="2" w16cid:durableId="1826118202">
    <w:abstractNumId w:val="4"/>
  </w:num>
  <w:num w:numId="3" w16cid:durableId="1649048290">
    <w:abstractNumId w:val="0"/>
  </w:num>
  <w:num w:numId="4" w16cid:durableId="1932197932">
    <w:abstractNumId w:val="18"/>
  </w:num>
  <w:num w:numId="5" w16cid:durableId="1873229635">
    <w:abstractNumId w:val="3"/>
  </w:num>
  <w:num w:numId="6" w16cid:durableId="1478716999">
    <w:abstractNumId w:val="23"/>
  </w:num>
  <w:num w:numId="7" w16cid:durableId="238105103">
    <w:abstractNumId w:val="31"/>
  </w:num>
  <w:num w:numId="8" w16cid:durableId="1958750268">
    <w:abstractNumId w:val="8"/>
  </w:num>
  <w:num w:numId="9" w16cid:durableId="46268599">
    <w:abstractNumId w:val="25"/>
  </w:num>
  <w:num w:numId="10" w16cid:durableId="693118920">
    <w:abstractNumId w:val="16"/>
  </w:num>
  <w:num w:numId="11" w16cid:durableId="487671321">
    <w:abstractNumId w:val="27"/>
  </w:num>
  <w:num w:numId="12" w16cid:durableId="932855465">
    <w:abstractNumId w:val="10"/>
  </w:num>
  <w:num w:numId="13" w16cid:durableId="2013095251">
    <w:abstractNumId w:val="2"/>
  </w:num>
  <w:num w:numId="14" w16cid:durableId="1868835290">
    <w:abstractNumId w:val="6"/>
  </w:num>
  <w:num w:numId="15" w16cid:durableId="1945652596">
    <w:abstractNumId w:val="7"/>
  </w:num>
  <w:num w:numId="16" w16cid:durableId="822241262">
    <w:abstractNumId w:val="28"/>
  </w:num>
  <w:num w:numId="17" w16cid:durableId="430509979">
    <w:abstractNumId w:val="29"/>
  </w:num>
  <w:num w:numId="18" w16cid:durableId="1399938989">
    <w:abstractNumId w:val="12"/>
  </w:num>
  <w:num w:numId="19" w16cid:durableId="1608926590">
    <w:abstractNumId w:val="15"/>
  </w:num>
  <w:num w:numId="20" w16cid:durableId="1249803795">
    <w:abstractNumId w:val="30"/>
  </w:num>
  <w:num w:numId="21" w16cid:durableId="214241935">
    <w:abstractNumId w:val="11"/>
  </w:num>
  <w:num w:numId="22" w16cid:durableId="1879664291">
    <w:abstractNumId w:val="22"/>
  </w:num>
  <w:num w:numId="23" w16cid:durableId="1766074435">
    <w:abstractNumId w:val="19"/>
  </w:num>
  <w:num w:numId="24" w16cid:durableId="458576349">
    <w:abstractNumId w:val="21"/>
  </w:num>
  <w:num w:numId="25" w16cid:durableId="150416535">
    <w:abstractNumId w:val="20"/>
  </w:num>
  <w:num w:numId="26" w16cid:durableId="757408857">
    <w:abstractNumId w:val="14"/>
  </w:num>
  <w:num w:numId="27" w16cid:durableId="1791778355">
    <w:abstractNumId w:val="9"/>
  </w:num>
  <w:num w:numId="28" w16cid:durableId="1297877920">
    <w:abstractNumId w:val="13"/>
  </w:num>
  <w:num w:numId="29" w16cid:durableId="205528214">
    <w:abstractNumId w:val="24"/>
  </w:num>
  <w:num w:numId="30" w16cid:durableId="1225409300">
    <w:abstractNumId w:val="5"/>
  </w:num>
  <w:num w:numId="31" w16cid:durableId="681663072">
    <w:abstractNumId w:val="26"/>
  </w:num>
  <w:num w:numId="32" w16cid:durableId="808741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4E"/>
    <w:rsid w:val="000411F9"/>
    <w:rsid w:val="000724F5"/>
    <w:rsid w:val="0007630C"/>
    <w:rsid w:val="00081D2C"/>
    <w:rsid w:val="000A230F"/>
    <w:rsid w:val="000D2EB3"/>
    <w:rsid w:val="000E1EC4"/>
    <w:rsid w:val="000F3147"/>
    <w:rsid w:val="000F3642"/>
    <w:rsid w:val="00106370"/>
    <w:rsid w:val="00121946"/>
    <w:rsid w:val="001379C3"/>
    <w:rsid w:val="00163A52"/>
    <w:rsid w:val="00181982"/>
    <w:rsid w:val="001A483F"/>
    <w:rsid w:val="001A4BD7"/>
    <w:rsid w:val="001D0E29"/>
    <w:rsid w:val="001F3465"/>
    <w:rsid w:val="001F4236"/>
    <w:rsid w:val="002015F3"/>
    <w:rsid w:val="00216F32"/>
    <w:rsid w:val="00255B79"/>
    <w:rsid w:val="00266DB1"/>
    <w:rsid w:val="00282C7A"/>
    <w:rsid w:val="00291F84"/>
    <w:rsid w:val="002A30DE"/>
    <w:rsid w:val="002C1DFB"/>
    <w:rsid w:val="002D4A46"/>
    <w:rsid w:val="002D525D"/>
    <w:rsid w:val="002E22D2"/>
    <w:rsid w:val="003324A9"/>
    <w:rsid w:val="00370BCC"/>
    <w:rsid w:val="003930F7"/>
    <w:rsid w:val="00397287"/>
    <w:rsid w:val="003A499F"/>
    <w:rsid w:val="003A61AF"/>
    <w:rsid w:val="003C1F44"/>
    <w:rsid w:val="003D0007"/>
    <w:rsid w:val="003E3A7C"/>
    <w:rsid w:val="003F714E"/>
    <w:rsid w:val="00420405"/>
    <w:rsid w:val="00427BC5"/>
    <w:rsid w:val="004429BF"/>
    <w:rsid w:val="004547B7"/>
    <w:rsid w:val="00454EB6"/>
    <w:rsid w:val="0045786E"/>
    <w:rsid w:val="004B0585"/>
    <w:rsid w:val="004B71D2"/>
    <w:rsid w:val="004C3B5E"/>
    <w:rsid w:val="004C4418"/>
    <w:rsid w:val="004C4A60"/>
    <w:rsid w:val="004D2B34"/>
    <w:rsid w:val="004E2AFA"/>
    <w:rsid w:val="00505455"/>
    <w:rsid w:val="00557611"/>
    <w:rsid w:val="00567E8A"/>
    <w:rsid w:val="00580943"/>
    <w:rsid w:val="005A7481"/>
    <w:rsid w:val="005C7CA4"/>
    <w:rsid w:val="005E7206"/>
    <w:rsid w:val="0062540F"/>
    <w:rsid w:val="006516AA"/>
    <w:rsid w:val="006718CE"/>
    <w:rsid w:val="006936BF"/>
    <w:rsid w:val="006A23B0"/>
    <w:rsid w:val="006A291A"/>
    <w:rsid w:val="006B3DD6"/>
    <w:rsid w:val="006B7888"/>
    <w:rsid w:val="006C1B62"/>
    <w:rsid w:val="006C388D"/>
    <w:rsid w:val="006D02C6"/>
    <w:rsid w:val="006D23E7"/>
    <w:rsid w:val="006D7751"/>
    <w:rsid w:val="00715764"/>
    <w:rsid w:val="00743890"/>
    <w:rsid w:val="007A41A7"/>
    <w:rsid w:val="007C3C53"/>
    <w:rsid w:val="007C4CEE"/>
    <w:rsid w:val="007D5466"/>
    <w:rsid w:val="008013FF"/>
    <w:rsid w:val="008107B0"/>
    <w:rsid w:val="00814E64"/>
    <w:rsid w:val="00825320"/>
    <w:rsid w:val="008416A9"/>
    <w:rsid w:val="00847865"/>
    <w:rsid w:val="0086496D"/>
    <w:rsid w:val="00872FC5"/>
    <w:rsid w:val="00874FD9"/>
    <w:rsid w:val="008A33EA"/>
    <w:rsid w:val="008E2738"/>
    <w:rsid w:val="008E422E"/>
    <w:rsid w:val="008E49D1"/>
    <w:rsid w:val="008E7E55"/>
    <w:rsid w:val="008F3EC6"/>
    <w:rsid w:val="00905588"/>
    <w:rsid w:val="009116E1"/>
    <w:rsid w:val="0091423A"/>
    <w:rsid w:val="00935295"/>
    <w:rsid w:val="00960D84"/>
    <w:rsid w:val="009771FC"/>
    <w:rsid w:val="00990C7E"/>
    <w:rsid w:val="0099364E"/>
    <w:rsid w:val="009A17E3"/>
    <w:rsid w:val="009C2B3A"/>
    <w:rsid w:val="009C5B1D"/>
    <w:rsid w:val="009E5E7D"/>
    <w:rsid w:val="009E66F9"/>
    <w:rsid w:val="00A03EA1"/>
    <w:rsid w:val="00A264D0"/>
    <w:rsid w:val="00A31267"/>
    <w:rsid w:val="00A4590D"/>
    <w:rsid w:val="00A52973"/>
    <w:rsid w:val="00A56193"/>
    <w:rsid w:val="00A95CD2"/>
    <w:rsid w:val="00AA21AB"/>
    <w:rsid w:val="00AA35C7"/>
    <w:rsid w:val="00AC3910"/>
    <w:rsid w:val="00AD232C"/>
    <w:rsid w:val="00AE3A0C"/>
    <w:rsid w:val="00AF524B"/>
    <w:rsid w:val="00AF5895"/>
    <w:rsid w:val="00AF7882"/>
    <w:rsid w:val="00B224DD"/>
    <w:rsid w:val="00B22595"/>
    <w:rsid w:val="00B27EAF"/>
    <w:rsid w:val="00B40C12"/>
    <w:rsid w:val="00B45885"/>
    <w:rsid w:val="00B56128"/>
    <w:rsid w:val="00B65911"/>
    <w:rsid w:val="00B740EC"/>
    <w:rsid w:val="00BB450B"/>
    <w:rsid w:val="00BC05B2"/>
    <w:rsid w:val="00BC0A71"/>
    <w:rsid w:val="00C068D8"/>
    <w:rsid w:val="00C43498"/>
    <w:rsid w:val="00C46FEF"/>
    <w:rsid w:val="00C636A1"/>
    <w:rsid w:val="00C75D72"/>
    <w:rsid w:val="00C8596C"/>
    <w:rsid w:val="00C86AFE"/>
    <w:rsid w:val="00C870AE"/>
    <w:rsid w:val="00C87162"/>
    <w:rsid w:val="00CC2AD4"/>
    <w:rsid w:val="00CE64D5"/>
    <w:rsid w:val="00CF5196"/>
    <w:rsid w:val="00D045A4"/>
    <w:rsid w:val="00D14E4A"/>
    <w:rsid w:val="00D20041"/>
    <w:rsid w:val="00D53222"/>
    <w:rsid w:val="00D76E61"/>
    <w:rsid w:val="00D82D7A"/>
    <w:rsid w:val="00DA0431"/>
    <w:rsid w:val="00DB1D16"/>
    <w:rsid w:val="00DB6512"/>
    <w:rsid w:val="00DC3E63"/>
    <w:rsid w:val="00DC6009"/>
    <w:rsid w:val="00DD71F2"/>
    <w:rsid w:val="00E20340"/>
    <w:rsid w:val="00E55A0A"/>
    <w:rsid w:val="00E733C6"/>
    <w:rsid w:val="00ED6BA0"/>
    <w:rsid w:val="00F20DFA"/>
    <w:rsid w:val="00F41D75"/>
    <w:rsid w:val="00F45F2A"/>
    <w:rsid w:val="00F74606"/>
    <w:rsid w:val="00F74EF0"/>
    <w:rsid w:val="00F921C4"/>
    <w:rsid w:val="00F9422A"/>
    <w:rsid w:val="00F97C1C"/>
    <w:rsid w:val="00FA1B3C"/>
    <w:rsid w:val="00FA42C3"/>
    <w:rsid w:val="00FA65B9"/>
    <w:rsid w:val="00FB7406"/>
    <w:rsid w:val="00FC26B9"/>
    <w:rsid w:val="00FC50C6"/>
    <w:rsid w:val="00FC7590"/>
    <w:rsid w:val="00FE2D8F"/>
    <w:rsid w:val="00FF68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1FEBBB8"/>
  <w15:docId w15:val="{F096F72F-3857-4EF7-AF31-02E981E3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9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911"/>
    <w:pPr>
      <w:tabs>
        <w:tab w:val="center" w:pos="4536"/>
        <w:tab w:val="right" w:pos="9072"/>
      </w:tabs>
      <w:spacing w:after="0" w:line="240" w:lineRule="auto"/>
    </w:pPr>
  </w:style>
  <w:style w:type="character" w:customStyle="1" w:styleId="En-tteCar">
    <w:name w:val="En-tête Car"/>
    <w:basedOn w:val="Policepardfaut"/>
    <w:link w:val="En-tte"/>
    <w:uiPriority w:val="99"/>
    <w:rsid w:val="00B65911"/>
  </w:style>
  <w:style w:type="paragraph" w:styleId="Pieddepage">
    <w:name w:val="footer"/>
    <w:basedOn w:val="Normal"/>
    <w:link w:val="PieddepageCar"/>
    <w:uiPriority w:val="99"/>
    <w:unhideWhenUsed/>
    <w:rsid w:val="00B65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5911"/>
  </w:style>
  <w:style w:type="paragraph" w:styleId="Paragraphedeliste">
    <w:name w:val="List Paragraph"/>
    <w:basedOn w:val="Normal"/>
    <w:uiPriority w:val="34"/>
    <w:qFormat/>
    <w:rsid w:val="004C4A60"/>
    <w:pPr>
      <w:ind w:left="720"/>
      <w:contextualSpacing/>
    </w:pPr>
  </w:style>
  <w:style w:type="paragraph" w:styleId="Textedebulles">
    <w:name w:val="Balloon Text"/>
    <w:basedOn w:val="Normal"/>
    <w:link w:val="TextedebullesCar"/>
    <w:uiPriority w:val="99"/>
    <w:semiHidden/>
    <w:unhideWhenUsed/>
    <w:rsid w:val="006C1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1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1273">
      <w:bodyDiv w:val="1"/>
      <w:marLeft w:val="0"/>
      <w:marRight w:val="0"/>
      <w:marTop w:val="0"/>
      <w:marBottom w:val="0"/>
      <w:divBdr>
        <w:top w:val="none" w:sz="0" w:space="0" w:color="auto"/>
        <w:left w:val="none" w:sz="0" w:space="0" w:color="auto"/>
        <w:bottom w:val="none" w:sz="0" w:space="0" w:color="auto"/>
        <w:right w:val="none" w:sz="0" w:space="0" w:color="auto"/>
      </w:divBdr>
      <w:divsChild>
        <w:div w:id="755906350">
          <w:marLeft w:val="0"/>
          <w:marRight w:val="0"/>
          <w:marTop w:val="0"/>
          <w:marBottom w:val="0"/>
          <w:divBdr>
            <w:top w:val="none" w:sz="0" w:space="0" w:color="auto"/>
            <w:left w:val="none" w:sz="0" w:space="0" w:color="auto"/>
            <w:bottom w:val="none" w:sz="0" w:space="0" w:color="auto"/>
            <w:right w:val="none" w:sz="0" w:space="0" w:color="auto"/>
          </w:divBdr>
          <w:divsChild>
            <w:div w:id="1938977891">
              <w:marLeft w:val="0"/>
              <w:marRight w:val="0"/>
              <w:marTop w:val="0"/>
              <w:marBottom w:val="0"/>
              <w:divBdr>
                <w:top w:val="none" w:sz="0" w:space="0" w:color="auto"/>
                <w:left w:val="none" w:sz="0" w:space="0" w:color="auto"/>
                <w:bottom w:val="none" w:sz="0" w:space="0" w:color="auto"/>
                <w:right w:val="none" w:sz="0" w:space="0" w:color="auto"/>
              </w:divBdr>
            </w:div>
          </w:divsChild>
        </w:div>
        <w:div w:id="1385568984">
          <w:marLeft w:val="0"/>
          <w:marRight w:val="0"/>
          <w:marTop w:val="0"/>
          <w:marBottom w:val="0"/>
          <w:divBdr>
            <w:top w:val="none" w:sz="0" w:space="0" w:color="auto"/>
            <w:left w:val="none" w:sz="0" w:space="0" w:color="auto"/>
            <w:bottom w:val="none" w:sz="0" w:space="0" w:color="auto"/>
            <w:right w:val="none" w:sz="0" w:space="0" w:color="auto"/>
          </w:divBdr>
          <w:divsChild>
            <w:div w:id="1703289140">
              <w:marLeft w:val="0"/>
              <w:marRight w:val="0"/>
              <w:marTop w:val="0"/>
              <w:marBottom w:val="0"/>
              <w:divBdr>
                <w:top w:val="none" w:sz="0" w:space="0" w:color="auto"/>
                <w:left w:val="none" w:sz="0" w:space="0" w:color="auto"/>
                <w:bottom w:val="none" w:sz="0" w:space="0" w:color="auto"/>
                <w:right w:val="none" w:sz="0" w:space="0" w:color="auto"/>
              </w:divBdr>
            </w:div>
          </w:divsChild>
        </w:div>
        <w:div w:id="1040787433">
          <w:marLeft w:val="0"/>
          <w:marRight w:val="0"/>
          <w:marTop w:val="0"/>
          <w:marBottom w:val="0"/>
          <w:divBdr>
            <w:top w:val="none" w:sz="0" w:space="0" w:color="auto"/>
            <w:left w:val="none" w:sz="0" w:space="0" w:color="auto"/>
            <w:bottom w:val="none" w:sz="0" w:space="0" w:color="auto"/>
            <w:right w:val="none" w:sz="0" w:space="0" w:color="auto"/>
          </w:divBdr>
          <w:divsChild>
            <w:div w:id="1843859982">
              <w:marLeft w:val="0"/>
              <w:marRight w:val="0"/>
              <w:marTop w:val="0"/>
              <w:marBottom w:val="0"/>
              <w:divBdr>
                <w:top w:val="none" w:sz="0" w:space="0" w:color="auto"/>
                <w:left w:val="none" w:sz="0" w:space="0" w:color="auto"/>
                <w:bottom w:val="none" w:sz="0" w:space="0" w:color="auto"/>
                <w:right w:val="none" w:sz="0" w:space="0" w:color="auto"/>
              </w:divBdr>
            </w:div>
          </w:divsChild>
        </w:div>
        <w:div w:id="2116319121">
          <w:marLeft w:val="0"/>
          <w:marRight w:val="0"/>
          <w:marTop w:val="0"/>
          <w:marBottom w:val="0"/>
          <w:divBdr>
            <w:top w:val="none" w:sz="0" w:space="0" w:color="auto"/>
            <w:left w:val="none" w:sz="0" w:space="0" w:color="auto"/>
            <w:bottom w:val="none" w:sz="0" w:space="0" w:color="auto"/>
            <w:right w:val="none" w:sz="0" w:space="0" w:color="auto"/>
          </w:divBdr>
          <w:divsChild>
            <w:div w:id="937711322">
              <w:marLeft w:val="0"/>
              <w:marRight w:val="0"/>
              <w:marTop w:val="0"/>
              <w:marBottom w:val="0"/>
              <w:divBdr>
                <w:top w:val="none" w:sz="0" w:space="0" w:color="auto"/>
                <w:left w:val="none" w:sz="0" w:space="0" w:color="auto"/>
                <w:bottom w:val="none" w:sz="0" w:space="0" w:color="auto"/>
                <w:right w:val="none" w:sz="0" w:space="0" w:color="auto"/>
              </w:divBdr>
            </w:div>
          </w:divsChild>
        </w:div>
        <w:div w:id="761754837">
          <w:marLeft w:val="0"/>
          <w:marRight w:val="0"/>
          <w:marTop w:val="0"/>
          <w:marBottom w:val="0"/>
          <w:divBdr>
            <w:top w:val="none" w:sz="0" w:space="0" w:color="auto"/>
            <w:left w:val="none" w:sz="0" w:space="0" w:color="auto"/>
            <w:bottom w:val="none" w:sz="0" w:space="0" w:color="auto"/>
            <w:right w:val="none" w:sz="0" w:space="0" w:color="auto"/>
          </w:divBdr>
          <w:divsChild>
            <w:div w:id="51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64412">
      <w:bodyDiv w:val="1"/>
      <w:marLeft w:val="0"/>
      <w:marRight w:val="0"/>
      <w:marTop w:val="0"/>
      <w:marBottom w:val="0"/>
      <w:divBdr>
        <w:top w:val="none" w:sz="0" w:space="0" w:color="auto"/>
        <w:left w:val="none" w:sz="0" w:space="0" w:color="auto"/>
        <w:bottom w:val="none" w:sz="0" w:space="0" w:color="auto"/>
        <w:right w:val="none" w:sz="0" w:space="0" w:color="auto"/>
      </w:divBdr>
      <w:divsChild>
        <w:div w:id="1449932048">
          <w:marLeft w:val="0"/>
          <w:marRight w:val="0"/>
          <w:marTop w:val="0"/>
          <w:marBottom w:val="0"/>
          <w:divBdr>
            <w:top w:val="none" w:sz="0" w:space="0" w:color="auto"/>
            <w:left w:val="none" w:sz="0" w:space="0" w:color="auto"/>
            <w:bottom w:val="none" w:sz="0" w:space="0" w:color="auto"/>
            <w:right w:val="none" w:sz="0" w:space="0" w:color="auto"/>
          </w:divBdr>
        </w:div>
      </w:divsChild>
    </w:div>
    <w:div w:id="1534222586">
      <w:bodyDiv w:val="1"/>
      <w:marLeft w:val="0"/>
      <w:marRight w:val="0"/>
      <w:marTop w:val="0"/>
      <w:marBottom w:val="0"/>
      <w:divBdr>
        <w:top w:val="none" w:sz="0" w:space="0" w:color="auto"/>
        <w:left w:val="none" w:sz="0" w:space="0" w:color="auto"/>
        <w:bottom w:val="none" w:sz="0" w:space="0" w:color="auto"/>
        <w:right w:val="none" w:sz="0" w:space="0" w:color="auto"/>
      </w:divBdr>
      <w:divsChild>
        <w:div w:id="1442607171">
          <w:marLeft w:val="0"/>
          <w:marRight w:val="0"/>
          <w:marTop w:val="0"/>
          <w:marBottom w:val="0"/>
          <w:divBdr>
            <w:top w:val="none" w:sz="0" w:space="0" w:color="auto"/>
            <w:left w:val="none" w:sz="0" w:space="0" w:color="auto"/>
            <w:bottom w:val="none" w:sz="0" w:space="0" w:color="auto"/>
            <w:right w:val="none" w:sz="0" w:space="0" w:color="auto"/>
          </w:divBdr>
          <w:divsChild>
            <w:div w:id="2115637622">
              <w:marLeft w:val="0"/>
              <w:marRight w:val="0"/>
              <w:marTop w:val="0"/>
              <w:marBottom w:val="0"/>
              <w:divBdr>
                <w:top w:val="none" w:sz="0" w:space="0" w:color="auto"/>
                <w:left w:val="none" w:sz="0" w:space="0" w:color="auto"/>
                <w:bottom w:val="none" w:sz="0" w:space="0" w:color="auto"/>
                <w:right w:val="none" w:sz="0" w:space="0" w:color="auto"/>
              </w:divBdr>
            </w:div>
          </w:divsChild>
        </w:div>
        <w:div w:id="2123567769">
          <w:marLeft w:val="0"/>
          <w:marRight w:val="0"/>
          <w:marTop w:val="0"/>
          <w:marBottom w:val="0"/>
          <w:divBdr>
            <w:top w:val="none" w:sz="0" w:space="0" w:color="auto"/>
            <w:left w:val="none" w:sz="0" w:space="0" w:color="auto"/>
            <w:bottom w:val="none" w:sz="0" w:space="0" w:color="auto"/>
            <w:right w:val="none" w:sz="0" w:space="0" w:color="auto"/>
          </w:divBdr>
          <w:divsChild>
            <w:div w:id="1780024981">
              <w:marLeft w:val="0"/>
              <w:marRight w:val="0"/>
              <w:marTop w:val="0"/>
              <w:marBottom w:val="0"/>
              <w:divBdr>
                <w:top w:val="none" w:sz="0" w:space="0" w:color="auto"/>
                <w:left w:val="none" w:sz="0" w:space="0" w:color="auto"/>
                <w:bottom w:val="none" w:sz="0" w:space="0" w:color="auto"/>
                <w:right w:val="none" w:sz="0" w:space="0" w:color="auto"/>
              </w:divBdr>
            </w:div>
          </w:divsChild>
        </w:div>
        <w:div w:id="1192300117">
          <w:marLeft w:val="0"/>
          <w:marRight w:val="0"/>
          <w:marTop w:val="0"/>
          <w:marBottom w:val="0"/>
          <w:divBdr>
            <w:top w:val="none" w:sz="0" w:space="0" w:color="auto"/>
            <w:left w:val="none" w:sz="0" w:space="0" w:color="auto"/>
            <w:bottom w:val="none" w:sz="0" w:space="0" w:color="auto"/>
            <w:right w:val="none" w:sz="0" w:space="0" w:color="auto"/>
          </w:divBdr>
          <w:divsChild>
            <w:div w:id="322247807">
              <w:marLeft w:val="0"/>
              <w:marRight w:val="0"/>
              <w:marTop w:val="0"/>
              <w:marBottom w:val="0"/>
              <w:divBdr>
                <w:top w:val="none" w:sz="0" w:space="0" w:color="auto"/>
                <w:left w:val="none" w:sz="0" w:space="0" w:color="auto"/>
                <w:bottom w:val="none" w:sz="0" w:space="0" w:color="auto"/>
                <w:right w:val="none" w:sz="0" w:space="0" w:color="auto"/>
              </w:divBdr>
            </w:div>
          </w:divsChild>
        </w:div>
        <w:div w:id="1578202394">
          <w:marLeft w:val="0"/>
          <w:marRight w:val="0"/>
          <w:marTop w:val="0"/>
          <w:marBottom w:val="0"/>
          <w:divBdr>
            <w:top w:val="none" w:sz="0" w:space="0" w:color="auto"/>
            <w:left w:val="none" w:sz="0" w:space="0" w:color="auto"/>
            <w:bottom w:val="none" w:sz="0" w:space="0" w:color="auto"/>
            <w:right w:val="none" w:sz="0" w:space="0" w:color="auto"/>
          </w:divBdr>
          <w:divsChild>
            <w:div w:id="1324705084">
              <w:marLeft w:val="0"/>
              <w:marRight w:val="0"/>
              <w:marTop w:val="0"/>
              <w:marBottom w:val="0"/>
              <w:divBdr>
                <w:top w:val="none" w:sz="0" w:space="0" w:color="auto"/>
                <w:left w:val="none" w:sz="0" w:space="0" w:color="auto"/>
                <w:bottom w:val="none" w:sz="0" w:space="0" w:color="auto"/>
                <w:right w:val="none" w:sz="0" w:space="0" w:color="auto"/>
              </w:divBdr>
            </w:div>
          </w:divsChild>
        </w:div>
        <w:div w:id="288636485">
          <w:marLeft w:val="0"/>
          <w:marRight w:val="0"/>
          <w:marTop w:val="0"/>
          <w:marBottom w:val="0"/>
          <w:divBdr>
            <w:top w:val="none" w:sz="0" w:space="0" w:color="auto"/>
            <w:left w:val="none" w:sz="0" w:space="0" w:color="auto"/>
            <w:bottom w:val="none" w:sz="0" w:space="0" w:color="auto"/>
            <w:right w:val="none" w:sz="0" w:space="0" w:color="auto"/>
          </w:divBdr>
          <w:divsChild>
            <w:div w:id="683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8582">
      <w:bodyDiv w:val="1"/>
      <w:marLeft w:val="0"/>
      <w:marRight w:val="0"/>
      <w:marTop w:val="0"/>
      <w:marBottom w:val="0"/>
      <w:divBdr>
        <w:top w:val="none" w:sz="0" w:space="0" w:color="auto"/>
        <w:left w:val="none" w:sz="0" w:space="0" w:color="auto"/>
        <w:bottom w:val="none" w:sz="0" w:space="0" w:color="auto"/>
        <w:right w:val="none" w:sz="0" w:space="0" w:color="auto"/>
      </w:divBdr>
    </w:div>
    <w:div w:id="1835684923">
      <w:bodyDiv w:val="1"/>
      <w:marLeft w:val="0"/>
      <w:marRight w:val="0"/>
      <w:marTop w:val="0"/>
      <w:marBottom w:val="0"/>
      <w:divBdr>
        <w:top w:val="none" w:sz="0" w:space="0" w:color="auto"/>
        <w:left w:val="none" w:sz="0" w:space="0" w:color="auto"/>
        <w:bottom w:val="none" w:sz="0" w:space="0" w:color="auto"/>
        <w:right w:val="none" w:sz="0" w:space="0" w:color="auto"/>
      </w:divBdr>
      <w:divsChild>
        <w:div w:id="1455247711">
          <w:marLeft w:val="0"/>
          <w:marRight w:val="0"/>
          <w:marTop w:val="0"/>
          <w:marBottom w:val="0"/>
          <w:divBdr>
            <w:top w:val="none" w:sz="0" w:space="0" w:color="auto"/>
            <w:left w:val="none" w:sz="0" w:space="0" w:color="auto"/>
            <w:bottom w:val="none" w:sz="0" w:space="0" w:color="auto"/>
            <w:right w:val="none" w:sz="0" w:space="0" w:color="auto"/>
          </w:divBdr>
          <w:divsChild>
            <w:div w:id="118426453">
              <w:marLeft w:val="0"/>
              <w:marRight w:val="0"/>
              <w:marTop w:val="0"/>
              <w:marBottom w:val="0"/>
              <w:divBdr>
                <w:top w:val="none" w:sz="0" w:space="0" w:color="auto"/>
                <w:left w:val="none" w:sz="0" w:space="0" w:color="auto"/>
                <w:bottom w:val="none" w:sz="0" w:space="0" w:color="auto"/>
                <w:right w:val="none" w:sz="0" w:space="0" w:color="auto"/>
              </w:divBdr>
            </w:div>
          </w:divsChild>
        </w:div>
        <w:div w:id="22021951">
          <w:marLeft w:val="0"/>
          <w:marRight w:val="0"/>
          <w:marTop w:val="0"/>
          <w:marBottom w:val="0"/>
          <w:divBdr>
            <w:top w:val="none" w:sz="0" w:space="0" w:color="auto"/>
            <w:left w:val="none" w:sz="0" w:space="0" w:color="auto"/>
            <w:bottom w:val="none" w:sz="0" w:space="0" w:color="auto"/>
            <w:right w:val="none" w:sz="0" w:space="0" w:color="auto"/>
          </w:divBdr>
          <w:divsChild>
            <w:div w:id="1306160936">
              <w:marLeft w:val="0"/>
              <w:marRight w:val="0"/>
              <w:marTop w:val="0"/>
              <w:marBottom w:val="0"/>
              <w:divBdr>
                <w:top w:val="none" w:sz="0" w:space="0" w:color="auto"/>
                <w:left w:val="none" w:sz="0" w:space="0" w:color="auto"/>
                <w:bottom w:val="none" w:sz="0" w:space="0" w:color="auto"/>
                <w:right w:val="none" w:sz="0" w:space="0" w:color="auto"/>
              </w:divBdr>
            </w:div>
          </w:divsChild>
        </w:div>
        <w:div w:id="1844394945">
          <w:marLeft w:val="0"/>
          <w:marRight w:val="0"/>
          <w:marTop w:val="0"/>
          <w:marBottom w:val="0"/>
          <w:divBdr>
            <w:top w:val="none" w:sz="0" w:space="0" w:color="auto"/>
            <w:left w:val="none" w:sz="0" w:space="0" w:color="auto"/>
            <w:bottom w:val="none" w:sz="0" w:space="0" w:color="auto"/>
            <w:right w:val="none" w:sz="0" w:space="0" w:color="auto"/>
          </w:divBdr>
          <w:divsChild>
            <w:div w:id="2011103718">
              <w:marLeft w:val="0"/>
              <w:marRight w:val="0"/>
              <w:marTop w:val="0"/>
              <w:marBottom w:val="0"/>
              <w:divBdr>
                <w:top w:val="none" w:sz="0" w:space="0" w:color="auto"/>
                <w:left w:val="none" w:sz="0" w:space="0" w:color="auto"/>
                <w:bottom w:val="none" w:sz="0" w:space="0" w:color="auto"/>
                <w:right w:val="none" w:sz="0" w:space="0" w:color="auto"/>
              </w:divBdr>
            </w:div>
          </w:divsChild>
        </w:div>
        <w:div w:id="590434428">
          <w:marLeft w:val="0"/>
          <w:marRight w:val="0"/>
          <w:marTop w:val="0"/>
          <w:marBottom w:val="0"/>
          <w:divBdr>
            <w:top w:val="none" w:sz="0" w:space="0" w:color="auto"/>
            <w:left w:val="none" w:sz="0" w:space="0" w:color="auto"/>
            <w:bottom w:val="none" w:sz="0" w:space="0" w:color="auto"/>
            <w:right w:val="none" w:sz="0" w:space="0" w:color="auto"/>
          </w:divBdr>
          <w:divsChild>
            <w:div w:id="729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51207">
      <w:bodyDiv w:val="1"/>
      <w:marLeft w:val="0"/>
      <w:marRight w:val="0"/>
      <w:marTop w:val="0"/>
      <w:marBottom w:val="0"/>
      <w:divBdr>
        <w:top w:val="none" w:sz="0" w:space="0" w:color="auto"/>
        <w:left w:val="none" w:sz="0" w:space="0" w:color="auto"/>
        <w:bottom w:val="none" w:sz="0" w:space="0" w:color="auto"/>
        <w:right w:val="none" w:sz="0" w:space="0" w:color="auto"/>
      </w:divBdr>
      <w:divsChild>
        <w:div w:id="806240828">
          <w:marLeft w:val="0"/>
          <w:marRight w:val="0"/>
          <w:marTop w:val="0"/>
          <w:marBottom w:val="0"/>
          <w:divBdr>
            <w:top w:val="none" w:sz="0" w:space="0" w:color="auto"/>
            <w:left w:val="none" w:sz="0" w:space="0" w:color="auto"/>
            <w:bottom w:val="none" w:sz="0" w:space="0" w:color="auto"/>
            <w:right w:val="none" w:sz="0" w:space="0" w:color="auto"/>
          </w:divBdr>
          <w:divsChild>
            <w:div w:id="59594259">
              <w:marLeft w:val="0"/>
              <w:marRight w:val="0"/>
              <w:marTop w:val="0"/>
              <w:marBottom w:val="0"/>
              <w:divBdr>
                <w:top w:val="none" w:sz="0" w:space="0" w:color="auto"/>
                <w:left w:val="none" w:sz="0" w:space="0" w:color="auto"/>
                <w:bottom w:val="none" w:sz="0" w:space="0" w:color="auto"/>
                <w:right w:val="none" w:sz="0" w:space="0" w:color="auto"/>
              </w:divBdr>
            </w:div>
          </w:divsChild>
        </w:div>
        <w:div w:id="40593813">
          <w:marLeft w:val="0"/>
          <w:marRight w:val="0"/>
          <w:marTop w:val="0"/>
          <w:marBottom w:val="0"/>
          <w:divBdr>
            <w:top w:val="none" w:sz="0" w:space="0" w:color="auto"/>
            <w:left w:val="none" w:sz="0" w:space="0" w:color="auto"/>
            <w:bottom w:val="none" w:sz="0" w:space="0" w:color="auto"/>
            <w:right w:val="none" w:sz="0" w:space="0" w:color="auto"/>
          </w:divBdr>
          <w:divsChild>
            <w:div w:id="214853569">
              <w:marLeft w:val="0"/>
              <w:marRight w:val="0"/>
              <w:marTop w:val="0"/>
              <w:marBottom w:val="0"/>
              <w:divBdr>
                <w:top w:val="none" w:sz="0" w:space="0" w:color="auto"/>
                <w:left w:val="none" w:sz="0" w:space="0" w:color="auto"/>
                <w:bottom w:val="none" w:sz="0" w:space="0" w:color="auto"/>
                <w:right w:val="none" w:sz="0" w:space="0" w:color="auto"/>
              </w:divBdr>
            </w:div>
          </w:divsChild>
        </w:div>
        <w:div w:id="1559852066">
          <w:marLeft w:val="0"/>
          <w:marRight w:val="0"/>
          <w:marTop w:val="0"/>
          <w:marBottom w:val="0"/>
          <w:divBdr>
            <w:top w:val="none" w:sz="0" w:space="0" w:color="auto"/>
            <w:left w:val="none" w:sz="0" w:space="0" w:color="auto"/>
            <w:bottom w:val="none" w:sz="0" w:space="0" w:color="auto"/>
            <w:right w:val="none" w:sz="0" w:space="0" w:color="auto"/>
          </w:divBdr>
          <w:divsChild>
            <w:div w:id="6421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0693">
      <w:bodyDiv w:val="1"/>
      <w:marLeft w:val="0"/>
      <w:marRight w:val="0"/>
      <w:marTop w:val="0"/>
      <w:marBottom w:val="0"/>
      <w:divBdr>
        <w:top w:val="none" w:sz="0" w:space="0" w:color="auto"/>
        <w:left w:val="none" w:sz="0" w:space="0" w:color="auto"/>
        <w:bottom w:val="none" w:sz="0" w:space="0" w:color="auto"/>
        <w:right w:val="none" w:sz="0" w:space="0" w:color="auto"/>
      </w:divBdr>
      <w:divsChild>
        <w:div w:id="1557005501">
          <w:marLeft w:val="0"/>
          <w:marRight w:val="0"/>
          <w:marTop w:val="0"/>
          <w:marBottom w:val="0"/>
          <w:divBdr>
            <w:top w:val="none" w:sz="0" w:space="0" w:color="auto"/>
            <w:left w:val="none" w:sz="0" w:space="0" w:color="auto"/>
            <w:bottom w:val="none" w:sz="0" w:space="0" w:color="auto"/>
            <w:right w:val="none" w:sz="0" w:space="0" w:color="auto"/>
          </w:divBdr>
          <w:divsChild>
            <w:div w:id="1576670909">
              <w:marLeft w:val="0"/>
              <w:marRight w:val="0"/>
              <w:marTop w:val="0"/>
              <w:marBottom w:val="0"/>
              <w:divBdr>
                <w:top w:val="none" w:sz="0" w:space="0" w:color="auto"/>
                <w:left w:val="none" w:sz="0" w:space="0" w:color="auto"/>
                <w:bottom w:val="none" w:sz="0" w:space="0" w:color="auto"/>
                <w:right w:val="none" w:sz="0" w:space="0" w:color="auto"/>
              </w:divBdr>
            </w:div>
          </w:divsChild>
        </w:div>
        <w:div w:id="1572153128">
          <w:marLeft w:val="0"/>
          <w:marRight w:val="0"/>
          <w:marTop w:val="0"/>
          <w:marBottom w:val="0"/>
          <w:divBdr>
            <w:top w:val="none" w:sz="0" w:space="0" w:color="auto"/>
            <w:left w:val="none" w:sz="0" w:space="0" w:color="auto"/>
            <w:bottom w:val="none" w:sz="0" w:space="0" w:color="auto"/>
            <w:right w:val="none" w:sz="0" w:space="0" w:color="auto"/>
          </w:divBdr>
          <w:divsChild>
            <w:div w:id="1557542741">
              <w:marLeft w:val="0"/>
              <w:marRight w:val="0"/>
              <w:marTop w:val="0"/>
              <w:marBottom w:val="0"/>
              <w:divBdr>
                <w:top w:val="none" w:sz="0" w:space="0" w:color="auto"/>
                <w:left w:val="none" w:sz="0" w:space="0" w:color="auto"/>
                <w:bottom w:val="none" w:sz="0" w:space="0" w:color="auto"/>
                <w:right w:val="none" w:sz="0" w:space="0" w:color="auto"/>
              </w:divBdr>
            </w:div>
          </w:divsChild>
        </w:div>
        <w:div w:id="2038385319">
          <w:marLeft w:val="0"/>
          <w:marRight w:val="0"/>
          <w:marTop w:val="0"/>
          <w:marBottom w:val="0"/>
          <w:divBdr>
            <w:top w:val="none" w:sz="0" w:space="0" w:color="auto"/>
            <w:left w:val="none" w:sz="0" w:space="0" w:color="auto"/>
            <w:bottom w:val="none" w:sz="0" w:space="0" w:color="auto"/>
            <w:right w:val="none" w:sz="0" w:space="0" w:color="auto"/>
          </w:divBdr>
          <w:divsChild>
            <w:div w:id="990524970">
              <w:marLeft w:val="0"/>
              <w:marRight w:val="0"/>
              <w:marTop w:val="0"/>
              <w:marBottom w:val="0"/>
              <w:divBdr>
                <w:top w:val="none" w:sz="0" w:space="0" w:color="auto"/>
                <w:left w:val="none" w:sz="0" w:space="0" w:color="auto"/>
                <w:bottom w:val="none" w:sz="0" w:space="0" w:color="auto"/>
                <w:right w:val="none" w:sz="0" w:space="0" w:color="auto"/>
              </w:divBdr>
            </w:div>
          </w:divsChild>
        </w:div>
        <w:div w:id="590044734">
          <w:marLeft w:val="0"/>
          <w:marRight w:val="0"/>
          <w:marTop w:val="0"/>
          <w:marBottom w:val="0"/>
          <w:divBdr>
            <w:top w:val="none" w:sz="0" w:space="0" w:color="auto"/>
            <w:left w:val="none" w:sz="0" w:space="0" w:color="auto"/>
            <w:bottom w:val="none" w:sz="0" w:space="0" w:color="auto"/>
            <w:right w:val="none" w:sz="0" w:space="0" w:color="auto"/>
          </w:divBdr>
          <w:divsChild>
            <w:div w:id="157304514">
              <w:marLeft w:val="0"/>
              <w:marRight w:val="0"/>
              <w:marTop w:val="0"/>
              <w:marBottom w:val="0"/>
              <w:divBdr>
                <w:top w:val="none" w:sz="0" w:space="0" w:color="auto"/>
                <w:left w:val="none" w:sz="0" w:space="0" w:color="auto"/>
                <w:bottom w:val="none" w:sz="0" w:space="0" w:color="auto"/>
                <w:right w:val="none" w:sz="0" w:space="0" w:color="auto"/>
              </w:divBdr>
            </w:div>
          </w:divsChild>
        </w:div>
        <w:div w:id="1205562825">
          <w:marLeft w:val="0"/>
          <w:marRight w:val="0"/>
          <w:marTop w:val="0"/>
          <w:marBottom w:val="0"/>
          <w:divBdr>
            <w:top w:val="none" w:sz="0" w:space="0" w:color="auto"/>
            <w:left w:val="none" w:sz="0" w:space="0" w:color="auto"/>
            <w:bottom w:val="none" w:sz="0" w:space="0" w:color="auto"/>
            <w:right w:val="none" w:sz="0" w:space="0" w:color="auto"/>
          </w:divBdr>
          <w:divsChild>
            <w:div w:id="271787276">
              <w:marLeft w:val="0"/>
              <w:marRight w:val="0"/>
              <w:marTop w:val="0"/>
              <w:marBottom w:val="0"/>
              <w:divBdr>
                <w:top w:val="none" w:sz="0" w:space="0" w:color="auto"/>
                <w:left w:val="none" w:sz="0" w:space="0" w:color="auto"/>
                <w:bottom w:val="none" w:sz="0" w:space="0" w:color="auto"/>
                <w:right w:val="none" w:sz="0" w:space="0" w:color="auto"/>
              </w:divBdr>
            </w:div>
          </w:divsChild>
        </w:div>
        <w:div w:id="260383664">
          <w:marLeft w:val="0"/>
          <w:marRight w:val="0"/>
          <w:marTop w:val="0"/>
          <w:marBottom w:val="0"/>
          <w:divBdr>
            <w:top w:val="none" w:sz="0" w:space="0" w:color="auto"/>
            <w:left w:val="none" w:sz="0" w:space="0" w:color="auto"/>
            <w:bottom w:val="none" w:sz="0" w:space="0" w:color="auto"/>
            <w:right w:val="none" w:sz="0" w:space="0" w:color="auto"/>
          </w:divBdr>
          <w:divsChild>
            <w:div w:id="1518231973">
              <w:marLeft w:val="0"/>
              <w:marRight w:val="0"/>
              <w:marTop w:val="0"/>
              <w:marBottom w:val="0"/>
              <w:divBdr>
                <w:top w:val="none" w:sz="0" w:space="0" w:color="auto"/>
                <w:left w:val="none" w:sz="0" w:space="0" w:color="auto"/>
                <w:bottom w:val="none" w:sz="0" w:space="0" w:color="auto"/>
                <w:right w:val="none" w:sz="0" w:space="0" w:color="auto"/>
              </w:divBdr>
            </w:div>
          </w:divsChild>
        </w:div>
        <w:div w:id="1407724238">
          <w:marLeft w:val="0"/>
          <w:marRight w:val="0"/>
          <w:marTop w:val="0"/>
          <w:marBottom w:val="0"/>
          <w:divBdr>
            <w:top w:val="none" w:sz="0" w:space="0" w:color="auto"/>
            <w:left w:val="none" w:sz="0" w:space="0" w:color="auto"/>
            <w:bottom w:val="none" w:sz="0" w:space="0" w:color="auto"/>
            <w:right w:val="none" w:sz="0" w:space="0" w:color="auto"/>
          </w:divBdr>
          <w:divsChild>
            <w:div w:id="5322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10</Pages>
  <Words>1433</Words>
  <Characters>7886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Vandevenne</dc:creator>
  <cp:lastModifiedBy>Cindy Broutin</cp:lastModifiedBy>
  <cp:revision>5</cp:revision>
  <dcterms:created xsi:type="dcterms:W3CDTF">2025-02-25T09:38:00Z</dcterms:created>
  <dcterms:modified xsi:type="dcterms:W3CDTF">2025-03-05T10:04:00Z</dcterms:modified>
</cp:coreProperties>
</file>